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6B7D" w14:textId="77777777" w:rsidR="00AE568F" w:rsidRPr="00AE568F" w:rsidRDefault="00AE568F" w:rsidP="00AE568F">
      <w:pPr>
        <w:rPr>
          <w:b/>
          <w:bCs/>
        </w:rPr>
      </w:pPr>
      <w:r w:rsidRPr="00AE568F">
        <w:rPr>
          <w:b/>
          <w:bCs/>
        </w:rPr>
        <w:t>AI Success—or Failure—Hinges on the Strength of Its Data</w:t>
      </w:r>
    </w:p>
    <w:p w14:paraId="66137ED0" w14:textId="35A3D8E0" w:rsidR="00AE568F" w:rsidRPr="00AE568F" w:rsidRDefault="0042333F" w:rsidP="00AE568F">
      <w:r>
        <w:t>Y</w:t>
      </w:r>
      <w:r w:rsidR="00AE568F" w:rsidRPr="00AE568F">
        <w:t>ou are on the hook to deliver. Leadership is looking to you to turn the promise of Artificial Intelligence (AI) into a competitive advantage, and the pressure is on to map a path from ambition to execution. You are being asked if AI can solve critical business problems, and you are expected to find a way to make it happen.</w:t>
      </w:r>
    </w:p>
    <w:p w14:paraId="14F4DAB1" w14:textId="6930B222" w:rsidR="00AE568F" w:rsidRPr="00AE568F" w:rsidRDefault="00AE568F" w:rsidP="00AE568F">
      <w:r w:rsidRPr="00AE568F">
        <w:t>Yet, you are also keenly aware of a difficult truth that senior leadership may overlook: the success of any AI initiative is fundamentally predicated on the state of its underlying data. You are rightly skeptical of the hype, knowing that your organization’s data is dispersed across disconnected systems, plagued by inconsistent formats, and burdened by years of accumulated tech debt. This creates anxiety—the fear of overpromising on an AI initiative only to be hamstrung by the "garbage in, garbage out" phenomenon, damaging your team's credibility.</w:t>
      </w:r>
    </w:p>
    <w:p w14:paraId="107665B6" w14:textId="4B4C7014" w:rsidR="00AE568F" w:rsidRPr="00AE568F" w:rsidRDefault="00AE568F" w:rsidP="00AE568F">
      <w:r w:rsidRPr="00AE568F">
        <w:t xml:space="preserve">The core of the issue is </w:t>
      </w:r>
      <w:r w:rsidR="006466BD">
        <w:t xml:space="preserve">that </w:t>
      </w:r>
      <w:r w:rsidRPr="00AE568F">
        <w:t xml:space="preserve">your organization deserves to build its future on a foundation of </w:t>
      </w:r>
      <w:r w:rsidR="00B75A9B">
        <w:t xml:space="preserve">solid </w:t>
      </w:r>
      <w:r w:rsidRPr="00AE568F">
        <w:t xml:space="preserve">engineering discipline, not just buzzwords. Successful AI shouldn't be a gamble; it should be the outcome of a deliberate, measurable, and reliable process. The fundamental question you face is not just </w:t>
      </w:r>
      <w:r w:rsidRPr="00AE568F">
        <w:rPr>
          <w:i/>
          <w:iCs/>
        </w:rPr>
        <w:t>if</w:t>
      </w:r>
      <w:r w:rsidRPr="00AE568F">
        <w:t xml:space="preserve"> AI can solve a business problem, but if your data is ready to support a solution you can confidently stand behind</w:t>
      </w:r>
      <w:r w:rsidRPr="00AE568F">
        <w:rPr>
          <w:vertAlign w:val="superscript"/>
        </w:rPr>
        <w:t>7</w:t>
      </w:r>
      <w:r w:rsidRPr="00AE568F">
        <w:t>.</w:t>
      </w:r>
    </w:p>
    <w:p w14:paraId="2928AD71" w14:textId="77777777" w:rsidR="00AE568F" w:rsidRPr="00AE568F" w:rsidRDefault="00AE568F" w:rsidP="00AE568F">
      <w:pPr>
        <w:rPr>
          <w:b/>
          <w:bCs/>
        </w:rPr>
      </w:pPr>
      <w:r w:rsidRPr="00AE568F">
        <w:rPr>
          <w:b/>
          <w:bCs/>
        </w:rPr>
        <w:t>The High Cost of a Shaky Foundation</w:t>
      </w:r>
    </w:p>
    <w:p w14:paraId="189295FB" w14:textId="5AE4357E" w:rsidR="00AE568F" w:rsidRPr="00AE568F" w:rsidRDefault="00AE568F" w:rsidP="00AE568F">
      <w:r w:rsidRPr="00AE568F">
        <w:t>Before building the path forward, we must be clear about the stakes. The risk is validated by stark industry data. Neglecting data preparation is not a minor oversight; it is the leading cause of AI project failure.</w:t>
      </w:r>
    </w:p>
    <w:p w14:paraId="4A906E10" w14:textId="5D789B1E" w:rsidR="00AE568F" w:rsidRPr="00AE568F" w:rsidRDefault="00AE568F" w:rsidP="00AE568F">
      <w:r w:rsidRPr="00AE568F">
        <w:t>Industry analyses reveal that up to 87% of AI projects fail to ever reach production, with poor data quality consistently identified as the principal culprit</w:t>
      </w:r>
      <w:r w:rsidR="00C14C68">
        <w:rPr>
          <w:vertAlign w:val="superscript"/>
        </w:rPr>
        <w:t>1</w:t>
      </w:r>
      <w:r w:rsidRPr="00AE568F">
        <w:t>. Even for projects that survive, the journey is fraught with delays; moving an AI prototype to a production-ready system takes an average of eight months, with a substantial portion of that time consumed by laborious data wrangling.</w:t>
      </w:r>
    </w:p>
    <w:p w14:paraId="21DB3847" w14:textId="2F7F8F15" w:rsidR="00AE568F" w:rsidRPr="00AE568F" w:rsidRDefault="00AE568F" w:rsidP="00AE568F">
      <w:r w:rsidRPr="00AE568F">
        <w:t>The financial ramifications are staggering. Organizations incur direct losses averaging $12.9 million annually due to inadequate data, and the U.S. economy is estimated to waste approximately $3.1 trillion each year for the same reason</w:t>
      </w:r>
      <w:r w:rsidR="00C14C68">
        <w:rPr>
          <w:vertAlign w:val="superscript"/>
        </w:rPr>
        <w:t>2</w:t>
      </w:r>
      <w:r w:rsidR="004847C7">
        <w:rPr>
          <w:vertAlign w:val="superscript"/>
        </w:rPr>
        <w:t>, 3</w:t>
      </w:r>
      <w:r w:rsidRPr="00AE568F">
        <w:t xml:space="preserve">. This waste extends to your most valuable resource: your people. Data scientists and engineers are often forced to spend 50-80% of their time on low-value data cleaning and manipulation tasks rather than on the strategic model development they were hired </w:t>
      </w:r>
      <w:proofErr w:type="gramStart"/>
      <w:r w:rsidRPr="00AE568F">
        <w:t>for</w:t>
      </w:r>
      <w:r w:rsidR="00D674EA">
        <w:rPr>
          <w:vertAlign w:val="superscript"/>
        </w:rPr>
        <w:t>4</w:t>
      </w:r>
      <w:proofErr w:type="gramEnd"/>
      <w:r w:rsidRPr="00AE568F">
        <w:t>.</w:t>
      </w:r>
    </w:p>
    <w:p w14:paraId="720AB4D0" w14:textId="6CBF1EBB" w:rsidR="00AE568F" w:rsidRPr="00AE568F" w:rsidRDefault="00AE568F" w:rsidP="00AE568F">
      <w:r w:rsidRPr="00AE568F">
        <w:t>Beyond the balance sheet, poor data erodes the most critical component of any new technology initiative: trust. When AI systems produce unreliable predictions, they are quickly abandoned by users, creating a lasting skepticism that jeopardizes future projects. This has been demonstrated in high-profile cases, from a major retailer losing millions in sales due to AI-driven inventory mismanagement based on inconsistent data</w:t>
      </w:r>
      <w:r w:rsidR="00763111">
        <w:rPr>
          <w:vertAlign w:val="superscript"/>
        </w:rPr>
        <w:t>5</w:t>
      </w:r>
      <w:r w:rsidRPr="00AE568F">
        <w:t xml:space="preserve"> to IBM's Watson Health initiative struggling because its recommendations were based on patient records with varying formats and terminologies</w:t>
      </w:r>
      <w:r w:rsidR="001E4D2A">
        <w:rPr>
          <w:vertAlign w:val="superscript"/>
        </w:rPr>
        <w:t>6</w:t>
      </w:r>
      <w:r w:rsidRPr="00AE568F">
        <w:t>. These failures underscore a crucial point: you cannot build trusted intelligence on an untrustworthy foundation.</w:t>
      </w:r>
    </w:p>
    <w:p w14:paraId="1FC7722C" w14:textId="77777777" w:rsidR="00AE568F" w:rsidRPr="00AE568F" w:rsidRDefault="00AE568F" w:rsidP="00AE568F">
      <w:pPr>
        <w:rPr>
          <w:b/>
          <w:bCs/>
        </w:rPr>
      </w:pPr>
      <w:r w:rsidRPr="00AE568F">
        <w:rPr>
          <w:b/>
          <w:bCs/>
        </w:rPr>
        <w:t>A Disciplined Roadmap to AI-Ready Data</w:t>
      </w:r>
    </w:p>
    <w:p w14:paraId="4173B6F5" w14:textId="517A0B7A" w:rsidR="00AE568F" w:rsidRPr="00AE568F" w:rsidRDefault="00AE568F" w:rsidP="00AE568F">
      <w:r w:rsidRPr="00AE568F">
        <w:lastRenderedPageBreak/>
        <w:t xml:space="preserve">We understand the chasm between executive AI ambition and the on-the-ground </w:t>
      </w:r>
      <w:proofErr w:type="gramStart"/>
      <w:r w:rsidRPr="00AE568F">
        <w:t>data reality</w:t>
      </w:r>
      <w:proofErr w:type="gramEnd"/>
      <w:r w:rsidRPr="00AE568F">
        <w:t xml:space="preserve"> because we have helped numerous technical leaders like you build the bridge. The solution is not a magic bullet but a disciplined, systematic </w:t>
      </w:r>
      <w:r w:rsidR="00881A9B">
        <w:t>approach</w:t>
      </w:r>
      <w:r w:rsidRPr="00AE568F">
        <w:t xml:space="preserve">. An effective path to data readiness can be distilled into three core phases: </w:t>
      </w:r>
      <w:r w:rsidRPr="00AE568F">
        <w:rPr>
          <w:b/>
          <w:bCs/>
        </w:rPr>
        <w:t>Assess and Strategize, Remediate and Build, and Govern and Iterate.</w:t>
      </w:r>
    </w:p>
    <w:p w14:paraId="0F3EBEF5" w14:textId="77777777" w:rsidR="00AE568F" w:rsidRPr="00AE568F" w:rsidRDefault="00AE568F" w:rsidP="00AE568F">
      <w:pPr>
        <w:rPr>
          <w:b/>
          <w:bCs/>
        </w:rPr>
      </w:pPr>
      <w:r w:rsidRPr="00AE568F">
        <w:rPr>
          <w:b/>
          <w:bCs/>
        </w:rPr>
        <w:t>1. Assess and Strategize</w:t>
      </w:r>
    </w:p>
    <w:p w14:paraId="75306A55" w14:textId="77777777" w:rsidR="00AE568F" w:rsidRPr="00AE568F" w:rsidRDefault="00AE568F" w:rsidP="00AE568F">
      <w:r w:rsidRPr="00AE568F">
        <w:t>You cannot fix what you do not understand. The first phase is a rigorous assessment to establish a clear baseline of your current data landscape.</w:t>
      </w:r>
    </w:p>
    <w:p w14:paraId="5D6C3AF5" w14:textId="57C7C2AE" w:rsidR="00AE568F" w:rsidRPr="00AE568F" w:rsidRDefault="00AE568F" w:rsidP="00AE568F">
      <w:pPr>
        <w:numPr>
          <w:ilvl w:val="0"/>
          <w:numId w:val="3"/>
        </w:numPr>
      </w:pPr>
      <w:r w:rsidRPr="00AE568F">
        <w:rPr>
          <w:b/>
          <w:bCs/>
        </w:rPr>
        <w:t>Define AI Objectives:</w:t>
      </w:r>
      <w:r w:rsidRPr="00AE568F">
        <w:t xml:space="preserve"> Begin with the end in mind. Clearly articulate the business goals of the AI project. The objective is not to accumulate vast amounts of data, but to acquire high-quality, </w:t>
      </w:r>
      <w:r w:rsidRPr="00AE568F">
        <w:rPr>
          <w:i/>
          <w:iCs/>
        </w:rPr>
        <w:t>relevant</w:t>
      </w:r>
      <w:r w:rsidRPr="00AE568F">
        <w:t xml:space="preserve"> data that directly serves the intended use case.</w:t>
      </w:r>
    </w:p>
    <w:p w14:paraId="1C1EC16B" w14:textId="4B9F23F7" w:rsidR="00AE568F" w:rsidRPr="00AE568F" w:rsidRDefault="00AE568F" w:rsidP="00AE568F">
      <w:pPr>
        <w:numPr>
          <w:ilvl w:val="0"/>
          <w:numId w:val="3"/>
        </w:numPr>
      </w:pPr>
      <w:r w:rsidRPr="00AE568F">
        <w:rPr>
          <w:b/>
          <w:bCs/>
        </w:rPr>
        <w:t>Inventory and Profile Data:</w:t>
      </w:r>
      <w:r w:rsidRPr="00AE568F">
        <w:t xml:space="preserve"> Identify and inventory all relevant data sources, from structured databases to unstructured PDFs and logs. This is the time to break down data silos, consolidating access to create a unified view. Use data profiling tools to analyze the structure, uncover initial quality issues like missing values and inconsistencies, and understand the true state of your assets. This initial discovery process answers the critical first question: "What usable data do we actually have?".</w:t>
      </w:r>
    </w:p>
    <w:p w14:paraId="62EED560" w14:textId="77777777" w:rsidR="00AE568F" w:rsidRPr="00AE568F" w:rsidRDefault="00AE568F" w:rsidP="00AE568F">
      <w:pPr>
        <w:rPr>
          <w:b/>
          <w:bCs/>
        </w:rPr>
      </w:pPr>
      <w:r w:rsidRPr="00AE568F">
        <w:rPr>
          <w:b/>
          <w:bCs/>
        </w:rPr>
        <w:t>2. Remediate and Build</w:t>
      </w:r>
    </w:p>
    <w:p w14:paraId="7F7CA3DB" w14:textId="77777777" w:rsidR="00AE568F" w:rsidRPr="00AE568F" w:rsidRDefault="00AE568F" w:rsidP="00AE568F">
      <w:r w:rsidRPr="00AE568F">
        <w:t>With a clear understanding of your data's condition, the work of transformation begins. This phase focuses on systematically improving data quality and building the infrastructure to support AI workloads.</w:t>
      </w:r>
    </w:p>
    <w:p w14:paraId="6BA6FC8C" w14:textId="68B99024" w:rsidR="00AE568F" w:rsidRPr="00AE568F" w:rsidRDefault="00AE568F" w:rsidP="00AE568F">
      <w:pPr>
        <w:numPr>
          <w:ilvl w:val="0"/>
          <w:numId w:val="4"/>
        </w:numPr>
      </w:pPr>
      <w:r w:rsidRPr="00AE568F">
        <w:rPr>
          <w:b/>
          <w:bCs/>
        </w:rPr>
        <w:t>Execute Data Cleaning and Transformation:</w:t>
      </w:r>
      <w:r w:rsidRPr="00AE568F">
        <w:t xml:space="preserve"> This is the most intensive, yet indispensable, part of the process. It involves handling missing values through imputation, correcting errors, eliminating duplicate records, and standardizing formats across all datasets. For AI models, this also includes technical steps like normalizing numerical features and encoding categorical data into machine-readable formats.</w:t>
      </w:r>
    </w:p>
    <w:p w14:paraId="00336799" w14:textId="727F9A30" w:rsidR="00AE568F" w:rsidRPr="00AE568F" w:rsidRDefault="00AE568F" w:rsidP="00AE568F">
      <w:pPr>
        <w:numPr>
          <w:ilvl w:val="0"/>
          <w:numId w:val="4"/>
        </w:numPr>
      </w:pPr>
      <w:r w:rsidRPr="00AE568F">
        <w:rPr>
          <w:b/>
          <w:bCs/>
        </w:rPr>
        <w:t>Engineer the Right Features:</w:t>
      </w:r>
      <w:r w:rsidRPr="00AE568F">
        <w:t xml:space="preserve"> Raw data is rarely enough. Feature engineering—the art of creating new, more informative features from existing data—is crucial for enhancing the predictive power of AI models. This is also where you will structure data for specific AI applications, such as the specialized "chunking" required for Retrieval-Augmented Generation (RAG) systems that ground language models in your enterprise knowledge.</w:t>
      </w:r>
    </w:p>
    <w:p w14:paraId="4F19F8E0" w14:textId="4C64CC84" w:rsidR="00AE568F" w:rsidRPr="00AE568F" w:rsidRDefault="00AE568F" w:rsidP="00AE568F">
      <w:pPr>
        <w:numPr>
          <w:ilvl w:val="0"/>
          <w:numId w:val="4"/>
        </w:numPr>
      </w:pPr>
      <w:r w:rsidRPr="00AE568F">
        <w:rPr>
          <w:b/>
          <w:bCs/>
        </w:rPr>
        <w:t>Build an AI-Ready Architecture:</w:t>
      </w:r>
      <w:r w:rsidRPr="00AE568F">
        <w:t xml:space="preserve"> Traditional data architectures are often too rigid for AI. Modern AI demands a foundation built on scalable data lakes or </w:t>
      </w:r>
      <w:proofErr w:type="spellStart"/>
      <w:r w:rsidRPr="00AE568F">
        <w:t>lakehouses</w:t>
      </w:r>
      <w:proofErr w:type="spellEnd"/>
      <w:r w:rsidRPr="00AE568F">
        <w:t>, which can handle diverse data types. This phase involves designing and implementing automated data pipelines (ETL/ELT) to ensure a consistent, repeatable flow of high-quality data from source systems to AI models.</w:t>
      </w:r>
    </w:p>
    <w:p w14:paraId="326D8E3B" w14:textId="77777777" w:rsidR="00AE568F" w:rsidRPr="00AE568F" w:rsidRDefault="00AE568F" w:rsidP="00AE568F">
      <w:pPr>
        <w:rPr>
          <w:b/>
          <w:bCs/>
        </w:rPr>
      </w:pPr>
      <w:r w:rsidRPr="00AE568F">
        <w:rPr>
          <w:b/>
          <w:bCs/>
        </w:rPr>
        <w:t>3. Govern and Iterate</w:t>
      </w:r>
    </w:p>
    <w:p w14:paraId="2FF64207" w14:textId="3738E0EB" w:rsidR="00AE568F" w:rsidRPr="00AE568F" w:rsidRDefault="00AE568F" w:rsidP="00AE568F">
      <w:r w:rsidRPr="00AE568F">
        <w:lastRenderedPageBreak/>
        <w:t xml:space="preserve">Data preparation is not a one-off project; it is a continuous lifecycle integrated with your </w:t>
      </w:r>
      <w:proofErr w:type="spellStart"/>
      <w:r w:rsidRPr="00AE568F">
        <w:t>MLOps</w:t>
      </w:r>
      <w:proofErr w:type="spellEnd"/>
      <w:r w:rsidRPr="00AE568F">
        <w:t xml:space="preserve"> practices. A "prepare once, use many times" approach is insufficient in a world where data constantly drifts and business needs evolve.</w:t>
      </w:r>
    </w:p>
    <w:p w14:paraId="154FE328" w14:textId="1372CBC9" w:rsidR="00AE568F" w:rsidRPr="00AE568F" w:rsidRDefault="00AE568F" w:rsidP="00AE568F">
      <w:pPr>
        <w:numPr>
          <w:ilvl w:val="0"/>
          <w:numId w:val="5"/>
        </w:numPr>
      </w:pPr>
      <w:r w:rsidRPr="00AE568F">
        <w:rPr>
          <w:b/>
          <w:bCs/>
        </w:rPr>
        <w:t>Implement Continuous Validation:</w:t>
      </w:r>
      <w:r w:rsidRPr="00AE568F">
        <w:t xml:space="preserve"> Establish automated data quality monitoring to detect issues like data drift or schema changes in real-time. Ongoing validation ensures that the quality of your data does not degrade over time, protecting the reliability of your AI systems.</w:t>
      </w:r>
    </w:p>
    <w:p w14:paraId="34CA3C7D" w14:textId="07767076" w:rsidR="00AE568F" w:rsidRPr="00AE568F" w:rsidRDefault="00AE568F" w:rsidP="00AE568F">
      <w:pPr>
        <w:numPr>
          <w:ilvl w:val="0"/>
          <w:numId w:val="5"/>
        </w:numPr>
      </w:pPr>
      <w:r w:rsidRPr="00AE568F">
        <w:rPr>
          <w:b/>
          <w:bCs/>
        </w:rPr>
        <w:t>Establish Robust Governance:</w:t>
      </w:r>
      <w:r w:rsidRPr="00AE568F">
        <w:t xml:space="preserve"> Formal data governance is the cornerstone of sustained AI success. This means establishing clear ownership, policies, and standards for data quality, security, and ethical use. Frameworks like the NIST AI Risk Management Framework (AI RMF) and the ISO/IEC 42001 standard provide guidelines for creating accountable, transparent, and fair AI systems.</w:t>
      </w:r>
    </w:p>
    <w:p w14:paraId="4D7F61C6" w14:textId="2F9F1DEC" w:rsidR="00AE568F" w:rsidRPr="00AE568F" w:rsidRDefault="00AE568F" w:rsidP="00AE568F">
      <w:pPr>
        <w:numPr>
          <w:ilvl w:val="0"/>
          <w:numId w:val="5"/>
        </w:numPr>
      </w:pPr>
      <w:r w:rsidRPr="00AE568F">
        <w:rPr>
          <w:b/>
          <w:bCs/>
        </w:rPr>
        <w:t>Create Feedback Loops:</w:t>
      </w:r>
      <w:r w:rsidRPr="00AE568F">
        <w:t xml:space="preserve"> The AI lifecycle is inherently iterative. Establish mechanisms to collect feedback on model performance and, particularly for RAG systems, on the relevance of retrieved information. Use this feedback to continuously refine data sources and preparation processes.</w:t>
      </w:r>
    </w:p>
    <w:p w14:paraId="2AD6C505" w14:textId="77777777" w:rsidR="00AE568F" w:rsidRPr="00AE568F" w:rsidRDefault="00AE568F" w:rsidP="00AE568F">
      <w:r w:rsidRPr="00AE568F">
        <w:t>To help you begin this process, we have distilled these actions into a high-level checklist.</w:t>
      </w:r>
    </w:p>
    <w:p w14:paraId="0C510D5D" w14:textId="77777777" w:rsidR="00AE568F" w:rsidRPr="00AE568F" w:rsidRDefault="00AE568F" w:rsidP="00AE568F">
      <w:pPr>
        <w:rPr>
          <w:b/>
          <w:bCs/>
        </w:rPr>
      </w:pPr>
      <w:r w:rsidRPr="00AE568F">
        <w:rPr>
          <w:b/>
          <w:bCs/>
        </w:rPr>
        <w:t>AI Data Readiness Checklist</w:t>
      </w:r>
    </w:p>
    <w:p w14:paraId="1C7A5346" w14:textId="5E950B07" w:rsidR="00AE568F" w:rsidRPr="00AE568F" w:rsidRDefault="00AE568F" w:rsidP="00AE568F">
      <w:pPr>
        <w:numPr>
          <w:ilvl w:val="0"/>
          <w:numId w:val="6"/>
        </w:numPr>
      </w:pPr>
      <w:r w:rsidRPr="00AE568F">
        <w:rPr>
          <w:b/>
          <w:bCs/>
        </w:rPr>
        <w:t>Assessment:</w:t>
      </w:r>
      <w:r w:rsidRPr="00AE568F">
        <w:t xml:space="preserve"> Have you defined clear AI goals and inventoried all relevant data sources?</w:t>
      </w:r>
    </w:p>
    <w:p w14:paraId="1BD95789" w14:textId="093312AF" w:rsidR="00AE568F" w:rsidRPr="00AE568F" w:rsidRDefault="00AE568F" w:rsidP="00AE568F">
      <w:pPr>
        <w:numPr>
          <w:ilvl w:val="0"/>
          <w:numId w:val="6"/>
        </w:numPr>
      </w:pPr>
      <w:r w:rsidRPr="00AE568F">
        <w:rPr>
          <w:b/>
          <w:bCs/>
        </w:rPr>
        <w:t>Data Quality:</w:t>
      </w:r>
      <w:r w:rsidRPr="00AE568F">
        <w:t xml:space="preserve"> Is there a plan to handle missing values, correct errors, and remove duplicates?</w:t>
      </w:r>
    </w:p>
    <w:p w14:paraId="7BFFD199" w14:textId="5F78B2DA" w:rsidR="00AE568F" w:rsidRPr="00AE568F" w:rsidRDefault="00AE568F" w:rsidP="00AE568F">
      <w:pPr>
        <w:numPr>
          <w:ilvl w:val="0"/>
          <w:numId w:val="6"/>
        </w:numPr>
      </w:pPr>
      <w:r w:rsidRPr="00AE568F">
        <w:rPr>
          <w:b/>
          <w:bCs/>
        </w:rPr>
        <w:t>Transformation:</w:t>
      </w:r>
      <w:r w:rsidRPr="00AE568F">
        <w:t xml:space="preserve"> Are you standardizing formats, normalizing features, and engineering new variables?</w:t>
      </w:r>
    </w:p>
    <w:p w14:paraId="2018C894" w14:textId="756088C8" w:rsidR="00AE568F" w:rsidRPr="00AE568F" w:rsidRDefault="00AE568F" w:rsidP="00AE568F">
      <w:pPr>
        <w:numPr>
          <w:ilvl w:val="0"/>
          <w:numId w:val="6"/>
        </w:numPr>
      </w:pPr>
      <w:r w:rsidRPr="00AE568F">
        <w:rPr>
          <w:b/>
          <w:bCs/>
        </w:rPr>
        <w:t>Infrastructure:</w:t>
      </w:r>
      <w:r w:rsidRPr="00AE568F">
        <w:t xml:space="preserve"> Is your architecture scalable? Are data pipelines automated?</w:t>
      </w:r>
    </w:p>
    <w:p w14:paraId="71D3A21D" w14:textId="5EAB5D13" w:rsidR="00AE568F" w:rsidRPr="00AE568F" w:rsidRDefault="00AE568F" w:rsidP="00AE568F">
      <w:pPr>
        <w:numPr>
          <w:ilvl w:val="0"/>
          <w:numId w:val="6"/>
        </w:numPr>
      </w:pPr>
      <w:r w:rsidRPr="00AE568F">
        <w:rPr>
          <w:b/>
          <w:bCs/>
        </w:rPr>
        <w:t>Governance:</w:t>
      </w:r>
      <w:r w:rsidRPr="00AE568F">
        <w:t xml:space="preserve"> Have you established data quality monitoring and clear governance policies?</w:t>
      </w:r>
    </w:p>
    <w:p w14:paraId="5EFF3642" w14:textId="1CB5CB54" w:rsidR="00AE568F" w:rsidRPr="00AE568F" w:rsidRDefault="00AE568F" w:rsidP="00AE568F">
      <w:pPr>
        <w:numPr>
          <w:ilvl w:val="0"/>
          <w:numId w:val="6"/>
        </w:numPr>
      </w:pPr>
      <w:r w:rsidRPr="00AE568F">
        <w:rPr>
          <w:b/>
          <w:bCs/>
        </w:rPr>
        <w:t>Iteration:</w:t>
      </w:r>
      <w:r w:rsidRPr="00AE568F">
        <w:t xml:space="preserve"> Is there a feedback loop to continuously improve data based on model performance?</w:t>
      </w:r>
    </w:p>
    <w:p w14:paraId="7FD16866" w14:textId="77777777" w:rsidR="00AE568F" w:rsidRPr="00AE568F" w:rsidRDefault="00AE568F" w:rsidP="00AE568F">
      <w:pPr>
        <w:rPr>
          <w:b/>
          <w:bCs/>
        </w:rPr>
      </w:pPr>
      <w:r w:rsidRPr="00AE568F">
        <w:rPr>
          <w:b/>
          <w:bCs/>
        </w:rPr>
        <w:t>The Destination: Predictable Success and Confident Innovation</w:t>
      </w:r>
    </w:p>
    <w:p w14:paraId="1F9F1CE0" w14:textId="77777777" w:rsidR="00AE568F" w:rsidRPr="00AE568F" w:rsidRDefault="00AE568F" w:rsidP="00AE568F">
      <w:r w:rsidRPr="00AE568F">
        <w:t>Embarking on this disciplined journey transforms AI from a high-risk gamble into a predictable engine for value. When you build on a solid data foundation, the outcomes change dramatically.</w:t>
      </w:r>
    </w:p>
    <w:p w14:paraId="66EB8519" w14:textId="1F6E87FC" w:rsidR="00AE568F" w:rsidRPr="00AE568F" w:rsidRDefault="00AE568F" w:rsidP="00AE568F">
      <w:r w:rsidRPr="00AE568F">
        <w:t>The evolution of AI toward more advanced agentic systems and real-time applications will only intensify the need for this foundational data discipline. By mastering data readiness now, you are not just solving today’s challenges; you are building the capacity to lead your organization into the future.</w:t>
      </w:r>
    </w:p>
    <w:p w14:paraId="745DFA2D" w14:textId="77777777" w:rsidR="00AE568F" w:rsidRPr="00AE568F" w:rsidRDefault="00AE568F" w:rsidP="00AE568F">
      <w:r w:rsidRPr="00AE568F">
        <w:t>If you are ready to move from AI ambition to a concrete, data-led execution plan, let's talk about your data readiness roadmap. To begin your internal assessment, download our comprehensive AI Data Readiness Checklist.</w:t>
      </w:r>
    </w:p>
    <w:p w14:paraId="54539857" w14:textId="77777777" w:rsidR="00AE568F" w:rsidRPr="00AE568F" w:rsidRDefault="00763111" w:rsidP="00AE568F">
      <w:r>
        <w:lastRenderedPageBreak/>
        <w:pict w14:anchorId="7EF3A77D">
          <v:rect id="_x0000_i1025" style="width:0;height:1.5pt" o:hralign="center" o:hrstd="t" o:hrnoshade="t" o:hr="t" fillcolor="#1b1c1d" stroked="f"/>
        </w:pict>
      </w:r>
    </w:p>
    <w:p w14:paraId="26083585" w14:textId="77777777" w:rsidR="00AE568F" w:rsidRPr="00AE568F" w:rsidRDefault="00AE568F" w:rsidP="00AE568F">
      <w:pPr>
        <w:rPr>
          <w:b/>
          <w:bCs/>
        </w:rPr>
      </w:pPr>
      <w:r w:rsidRPr="00AE568F">
        <w:rPr>
          <w:b/>
          <w:bCs/>
        </w:rPr>
        <w:t>Works Cited</w:t>
      </w:r>
    </w:p>
    <w:p w14:paraId="055AB75A" w14:textId="77777777" w:rsidR="00D37532" w:rsidRDefault="00D37532" w:rsidP="00D37532">
      <w:pPr>
        <w:pStyle w:val="ListParagraph"/>
        <w:numPr>
          <w:ilvl w:val="0"/>
          <w:numId w:val="8"/>
        </w:numPr>
      </w:pPr>
      <w:r w:rsidRPr="00F8573D">
        <w:t>Why do 87% of data science projects never make it into production?</w:t>
      </w:r>
      <w:r>
        <w:t xml:space="preserve">, accessed 6/9/2025, </w:t>
      </w:r>
      <w:hyperlink r:id="rId5" w:history="1">
        <w:r w:rsidRPr="009A143A">
          <w:rPr>
            <w:rStyle w:val="Hyperlink"/>
          </w:rPr>
          <w:t>https://venturebeat.com/ai/why-do-87-of-data-science-projects-never-make-it-into-production/</w:t>
        </w:r>
      </w:hyperlink>
    </w:p>
    <w:p w14:paraId="3B047F78" w14:textId="77777777" w:rsidR="004847C7" w:rsidRDefault="004847C7" w:rsidP="004847C7">
      <w:pPr>
        <w:pStyle w:val="ListParagraph"/>
        <w:numPr>
          <w:ilvl w:val="0"/>
          <w:numId w:val="8"/>
        </w:numPr>
      </w:pPr>
      <w:r w:rsidRPr="00F8573D">
        <w:t>How to Improve Your Data Quality</w:t>
      </w:r>
      <w:r>
        <w:t xml:space="preserve">, Accessed 6/9/2025, </w:t>
      </w:r>
      <w:hyperlink r:id="rId6" w:history="1">
        <w:r w:rsidRPr="009A143A">
          <w:rPr>
            <w:rStyle w:val="Hyperlink"/>
          </w:rPr>
          <w:t>https://www.gartner.com/smarterwithgartner/how-to-improve-your-data-quality</w:t>
        </w:r>
      </w:hyperlink>
    </w:p>
    <w:p w14:paraId="369AE3D4" w14:textId="77777777" w:rsidR="004847C7" w:rsidRDefault="004847C7" w:rsidP="004847C7">
      <w:pPr>
        <w:pStyle w:val="ListParagraph"/>
        <w:numPr>
          <w:ilvl w:val="0"/>
          <w:numId w:val="8"/>
        </w:numPr>
      </w:pPr>
      <w:r w:rsidRPr="005202F5">
        <w:t>Bad Data Costs the U.S. $3 Trillion Per Year</w:t>
      </w:r>
      <w:r>
        <w:t xml:space="preserve">, accessed 6/9/2025, </w:t>
      </w:r>
      <w:r w:rsidRPr="005202F5">
        <w:t xml:space="preserve"> </w:t>
      </w:r>
      <w:hyperlink r:id="rId7" w:history="1">
        <w:r w:rsidRPr="009A143A">
          <w:rPr>
            <w:rStyle w:val="Hyperlink"/>
          </w:rPr>
          <w:t>https://hbr.org/2016/09/bad-data-costs-the-u-s-3-trillion-per-year</w:t>
        </w:r>
      </w:hyperlink>
    </w:p>
    <w:p w14:paraId="653B744B" w14:textId="77777777" w:rsidR="00B56FEA" w:rsidRDefault="00B56FEA" w:rsidP="00B56FEA">
      <w:pPr>
        <w:pStyle w:val="ListParagraph"/>
        <w:numPr>
          <w:ilvl w:val="0"/>
          <w:numId w:val="8"/>
        </w:numPr>
      </w:pPr>
      <w:r w:rsidRPr="006E7360">
        <w:t>What Is Data Preparation?</w:t>
      </w:r>
      <w:r>
        <w:t xml:space="preserve">, Accessed 6/9/2025, </w:t>
      </w:r>
      <w:hyperlink r:id="rId8" w:history="1">
        <w:r w:rsidRPr="009A143A">
          <w:rPr>
            <w:rStyle w:val="Hyperlink"/>
          </w:rPr>
          <w:t>https://www.informatica.com/resources/articles/what-is-data-preparation.html</w:t>
        </w:r>
      </w:hyperlink>
    </w:p>
    <w:p w14:paraId="2C63A8B0" w14:textId="00A73C90" w:rsidR="001E4D2A" w:rsidRDefault="00774E28" w:rsidP="001E4D2A">
      <w:pPr>
        <w:pStyle w:val="ListParagraph"/>
        <w:numPr>
          <w:ilvl w:val="0"/>
          <w:numId w:val="8"/>
        </w:numPr>
      </w:pPr>
      <w:r w:rsidRPr="00774E28">
        <w:t>Unity Stock: Priced Too Low For The Long-Term Opportunity</w:t>
      </w:r>
      <w:r>
        <w:t xml:space="preserve">, accessed </w:t>
      </w:r>
      <w:r w:rsidR="00763111">
        <w:t xml:space="preserve">6/20/2025, </w:t>
      </w:r>
      <w:hyperlink r:id="rId9" w:history="1">
        <w:r w:rsidR="00763111" w:rsidRPr="000F76B9">
          <w:rPr>
            <w:rStyle w:val="Hyperlink"/>
          </w:rPr>
          <w:t>https://www.forbes.com/sites/bethkindig/2022/05/20/unity-stock-priced-too-low-for-the-long-term-opportunity/</w:t>
        </w:r>
      </w:hyperlink>
    </w:p>
    <w:p w14:paraId="22E9F1AF" w14:textId="328C1331" w:rsidR="003C60FD" w:rsidRDefault="004B6DA5" w:rsidP="003C60FD">
      <w:pPr>
        <w:pStyle w:val="ListParagraph"/>
        <w:numPr>
          <w:ilvl w:val="0"/>
          <w:numId w:val="8"/>
        </w:numPr>
      </w:pPr>
      <w:r w:rsidRPr="004B6DA5">
        <w:t>IBM Watson Health’s Challenges Tell Us More About Healthcare Data Than It Does About AI</w:t>
      </w:r>
      <w:r w:rsidR="003C60FD">
        <w:t>, Accessed 6/</w:t>
      </w:r>
      <w:r>
        <w:t>20</w:t>
      </w:r>
      <w:r w:rsidR="003C60FD">
        <w:t xml:space="preserve">/2025, </w:t>
      </w:r>
      <w:hyperlink r:id="rId10" w:history="1">
        <w:r w:rsidRPr="000F76B9">
          <w:rPr>
            <w:rStyle w:val="Hyperlink"/>
          </w:rPr>
          <w:t>https://www.forbes.com/councils/forbestechcouncil/2022/05/03/ibm-watson-healths-challenges-tell-us-more-about-healthcare-data-than-it-does-about-ai/</w:t>
        </w:r>
      </w:hyperlink>
    </w:p>
    <w:p w14:paraId="03E99567" w14:textId="77777777" w:rsidR="003C60FD" w:rsidRDefault="003C60FD" w:rsidP="003C60FD"/>
    <w:p w14:paraId="5DB4E949" w14:textId="77777777" w:rsidR="00D37532" w:rsidRDefault="00D37532"/>
    <w:sectPr w:rsidR="00D37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mo">
    <w:altName w:val="Calibri"/>
    <w:charset w:val="00"/>
    <w:family w:val="swiss"/>
    <w:pitch w:val="variable"/>
    <w:sig w:usb0="E0000AFF" w:usb1="500078FF" w:usb2="00000021" w:usb3="00000000" w:csb0="000001BF" w:csb1="00000000"/>
  </w:font>
  <w:font w:name="Public Sans Light">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68CBE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13869C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202EB2"/>
    <w:multiLevelType w:val="multilevel"/>
    <w:tmpl w:val="1BF4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8420B"/>
    <w:multiLevelType w:val="multilevel"/>
    <w:tmpl w:val="E378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BB7E7E"/>
    <w:multiLevelType w:val="multilevel"/>
    <w:tmpl w:val="DAB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71E4B"/>
    <w:multiLevelType w:val="multilevel"/>
    <w:tmpl w:val="99A6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4242A"/>
    <w:multiLevelType w:val="multilevel"/>
    <w:tmpl w:val="4BF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D2099"/>
    <w:multiLevelType w:val="hybridMultilevel"/>
    <w:tmpl w:val="71C62C1A"/>
    <w:lvl w:ilvl="0" w:tplc="AD3EA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688683">
    <w:abstractNumId w:val="1"/>
  </w:num>
  <w:num w:numId="2" w16cid:durableId="648634235">
    <w:abstractNumId w:val="0"/>
  </w:num>
  <w:num w:numId="3" w16cid:durableId="1607075838">
    <w:abstractNumId w:val="5"/>
  </w:num>
  <w:num w:numId="4" w16cid:durableId="1845364988">
    <w:abstractNumId w:val="4"/>
  </w:num>
  <w:num w:numId="5" w16cid:durableId="472213304">
    <w:abstractNumId w:val="6"/>
  </w:num>
  <w:num w:numId="6" w16cid:durableId="533464455">
    <w:abstractNumId w:val="2"/>
  </w:num>
  <w:num w:numId="7" w16cid:durableId="1827428275">
    <w:abstractNumId w:val="3"/>
  </w:num>
  <w:num w:numId="8" w16cid:durableId="795028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8F"/>
    <w:rsid w:val="00003571"/>
    <w:rsid w:val="0013070E"/>
    <w:rsid w:val="001D2FE0"/>
    <w:rsid w:val="001E4D2A"/>
    <w:rsid w:val="001F37DA"/>
    <w:rsid w:val="002D235C"/>
    <w:rsid w:val="00351B57"/>
    <w:rsid w:val="003C60FD"/>
    <w:rsid w:val="0042333F"/>
    <w:rsid w:val="004847C7"/>
    <w:rsid w:val="00496E2E"/>
    <w:rsid w:val="004B6DA5"/>
    <w:rsid w:val="004C70C0"/>
    <w:rsid w:val="004F4D79"/>
    <w:rsid w:val="006466BD"/>
    <w:rsid w:val="006A7732"/>
    <w:rsid w:val="00763111"/>
    <w:rsid w:val="0077186B"/>
    <w:rsid w:val="00774E28"/>
    <w:rsid w:val="007B2007"/>
    <w:rsid w:val="007B37A8"/>
    <w:rsid w:val="007C1C7B"/>
    <w:rsid w:val="00881A9B"/>
    <w:rsid w:val="008A45F2"/>
    <w:rsid w:val="008C20DD"/>
    <w:rsid w:val="008E490A"/>
    <w:rsid w:val="00922920"/>
    <w:rsid w:val="00985DEA"/>
    <w:rsid w:val="009E67B9"/>
    <w:rsid w:val="00AE568F"/>
    <w:rsid w:val="00B45AB9"/>
    <w:rsid w:val="00B56FEA"/>
    <w:rsid w:val="00B75A9B"/>
    <w:rsid w:val="00B82BA6"/>
    <w:rsid w:val="00BA702C"/>
    <w:rsid w:val="00C14C68"/>
    <w:rsid w:val="00D0496B"/>
    <w:rsid w:val="00D37532"/>
    <w:rsid w:val="00D674EA"/>
    <w:rsid w:val="00D77DC4"/>
    <w:rsid w:val="00E0492B"/>
    <w:rsid w:val="00E760F0"/>
    <w:rsid w:val="00E97A11"/>
    <w:rsid w:val="00ED08E7"/>
    <w:rsid w:val="00FC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4E78AA"/>
  <w15:chartTrackingRefBased/>
  <w15:docId w15:val="{CF661AC6-9925-416E-844A-9B1AAF15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4"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70C0"/>
  </w:style>
  <w:style w:type="paragraph" w:styleId="Heading1">
    <w:name w:val="heading 1"/>
    <w:basedOn w:val="Normal"/>
    <w:next w:val="BodyText"/>
    <w:link w:val="Heading1Char"/>
    <w:uiPriority w:val="9"/>
    <w:qFormat/>
    <w:rsid w:val="008E490A"/>
    <w:pPr>
      <w:keepNext/>
      <w:keepLines/>
      <w:spacing w:before="480" w:after="60" w:line="288" w:lineRule="auto"/>
      <w:outlineLvl w:val="0"/>
    </w:pPr>
    <w:rPr>
      <w:rFonts w:ascii="Tenorite" w:eastAsiaTheme="majorEastAsia" w:hAnsi="Tenorite" w:cstheme="majorBidi"/>
      <w:b/>
      <w:color w:val="F55900"/>
      <w:sz w:val="48"/>
      <w:szCs w:val="20"/>
    </w:rPr>
  </w:style>
  <w:style w:type="paragraph" w:styleId="Heading2">
    <w:name w:val="heading 2"/>
    <w:basedOn w:val="Heading1"/>
    <w:next w:val="BodyText"/>
    <w:link w:val="Heading2Char"/>
    <w:qFormat/>
    <w:rsid w:val="008E490A"/>
    <w:pPr>
      <w:spacing w:before="360"/>
      <w:outlineLvl w:val="1"/>
    </w:pPr>
    <w:rPr>
      <w:color w:val="161638"/>
      <w:sz w:val="36"/>
      <w:szCs w:val="26"/>
    </w:rPr>
  </w:style>
  <w:style w:type="paragraph" w:styleId="Heading3">
    <w:name w:val="heading 3"/>
    <w:basedOn w:val="Normal"/>
    <w:next w:val="BodyText"/>
    <w:link w:val="Heading3Char"/>
    <w:qFormat/>
    <w:rsid w:val="008E490A"/>
    <w:pPr>
      <w:keepNext/>
      <w:keepLines/>
      <w:spacing w:before="360" w:after="60" w:line="288" w:lineRule="auto"/>
      <w:outlineLvl w:val="2"/>
    </w:pPr>
    <w:rPr>
      <w:rFonts w:ascii="Tenorite" w:eastAsiaTheme="majorEastAsia" w:hAnsi="Tenorite" w:cstheme="majorBidi"/>
      <w:b/>
      <w:color w:val="229EBC"/>
      <w:sz w:val="28"/>
    </w:rPr>
  </w:style>
  <w:style w:type="paragraph" w:styleId="Heading4">
    <w:name w:val="heading 4"/>
    <w:basedOn w:val="Heading3"/>
    <w:next w:val="BodyText"/>
    <w:link w:val="Heading4Char"/>
    <w:qFormat/>
    <w:rsid w:val="008E490A"/>
    <w:pPr>
      <w:outlineLvl w:val="3"/>
    </w:pPr>
    <w:rPr>
      <w:i/>
      <w:color w:val="0E0E0E" w:themeColor="text1" w:themeShade="BF"/>
      <w:sz w:val="24"/>
    </w:rPr>
  </w:style>
  <w:style w:type="paragraph" w:styleId="Heading5">
    <w:name w:val="heading 5"/>
    <w:basedOn w:val="Normal"/>
    <w:next w:val="Normal"/>
    <w:link w:val="Heading5Char"/>
    <w:uiPriority w:val="9"/>
    <w:semiHidden/>
    <w:unhideWhenUsed/>
    <w:rsid w:val="004C70C0"/>
    <w:pPr>
      <w:keepNext/>
      <w:keepLines/>
      <w:spacing w:before="80" w:after="40"/>
      <w:outlineLvl w:val="4"/>
    </w:pPr>
    <w:rPr>
      <w:rFonts w:eastAsiaTheme="majorEastAsia" w:cstheme="majorBidi"/>
      <w:color w:val="19758C" w:themeColor="accent1" w:themeShade="BF"/>
    </w:rPr>
  </w:style>
  <w:style w:type="paragraph" w:styleId="Heading6">
    <w:name w:val="heading 6"/>
    <w:basedOn w:val="Normal"/>
    <w:next w:val="Normal"/>
    <w:link w:val="Heading6Char"/>
    <w:uiPriority w:val="9"/>
    <w:semiHidden/>
    <w:unhideWhenUsed/>
    <w:rsid w:val="004C70C0"/>
    <w:pPr>
      <w:keepNext/>
      <w:keepLines/>
      <w:spacing w:before="40" w:after="0"/>
      <w:outlineLvl w:val="5"/>
    </w:pPr>
    <w:rPr>
      <w:rFonts w:eastAsiaTheme="majorEastAsia" w:cstheme="majorBidi"/>
      <w:i/>
      <w:iCs/>
      <w:color w:val="666666" w:themeColor="text1" w:themeTint="A6"/>
    </w:rPr>
  </w:style>
  <w:style w:type="paragraph" w:styleId="Heading7">
    <w:name w:val="heading 7"/>
    <w:basedOn w:val="Normal"/>
    <w:next w:val="Normal"/>
    <w:link w:val="Heading7Char"/>
    <w:uiPriority w:val="9"/>
    <w:semiHidden/>
    <w:unhideWhenUsed/>
    <w:rsid w:val="004C70C0"/>
    <w:pPr>
      <w:keepNext/>
      <w:keepLines/>
      <w:spacing w:before="40" w:after="0"/>
      <w:outlineLvl w:val="6"/>
    </w:pPr>
    <w:rPr>
      <w:rFonts w:eastAsiaTheme="majorEastAsia" w:cstheme="majorBidi"/>
      <w:color w:val="666666" w:themeColor="text1" w:themeTint="A6"/>
    </w:rPr>
  </w:style>
  <w:style w:type="paragraph" w:styleId="Heading8">
    <w:name w:val="heading 8"/>
    <w:basedOn w:val="Normal"/>
    <w:next w:val="Normal"/>
    <w:link w:val="Heading8Char"/>
    <w:uiPriority w:val="9"/>
    <w:semiHidden/>
    <w:unhideWhenUsed/>
    <w:rsid w:val="004C70C0"/>
    <w:pPr>
      <w:keepNext/>
      <w:keepLines/>
      <w:spacing w:after="0"/>
      <w:outlineLvl w:val="7"/>
    </w:pPr>
    <w:rPr>
      <w:rFonts w:eastAsiaTheme="majorEastAsia" w:cstheme="majorBidi"/>
      <w:i/>
      <w:iCs/>
      <w:color w:val="373737" w:themeColor="text1" w:themeTint="D8"/>
    </w:rPr>
  </w:style>
  <w:style w:type="paragraph" w:styleId="Heading9">
    <w:name w:val="heading 9"/>
    <w:basedOn w:val="Normal"/>
    <w:next w:val="Normal"/>
    <w:link w:val="Heading9Char"/>
    <w:uiPriority w:val="9"/>
    <w:semiHidden/>
    <w:unhideWhenUsed/>
    <w:rsid w:val="004C70C0"/>
    <w:pPr>
      <w:keepNext/>
      <w:keepLines/>
      <w:spacing w:after="0"/>
      <w:outlineLvl w:val="8"/>
    </w:pPr>
    <w:rPr>
      <w:rFonts w:eastAsiaTheme="majorEastAsia" w:cstheme="majorBidi"/>
      <w:color w:val="37373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90A"/>
    <w:rPr>
      <w:rFonts w:ascii="Tenorite" w:eastAsiaTheme="majorEastAsia" w:hAnsi="Tenorite" w:cstheme="majorBidi"/>
      <w:b/>
      <w:color w:val="F55900"/>
      <w:sz w:val="48"/>
      <w:szCs w:val="20"/>
    </w:rPr>
  </w:style>
  <w:style w:type="character" w:customStyle="1" w:styleId="Heading2Char">
    <w:name w:val="Heading 2 Char"/>
    <w:basedOn w:val="DefaultParagraphFont"/>
    <w:link w:val="Heading2"/>
    <w:rsid w:val="008E490A"/>
    <w:rPr>
      <w:rFonts w:ascii="Tenorite" w:eastAsiaTheme="majorEastAsia" w:hAnsi="Tenorite" w:cstheme="majorBidi"/>
      <w:b/>
      <w:color w:val="161638"/>
      <w:sz w:val="36"/>
      <w:szCs w:val="26"/>
    </w:rPr>
  </w:style>
  <w:style w:type="character" w:customStyle="1" w:styleId="Heading3Char">
    <w:name w:val="Heading 3 Char"/>
    <w:basedOn w:val="DefaultParagraphFont"/>
    <w:link w:val="Heading3"/>
    <w:rsid w:val="008E490A"/>
    <w:rPr>
      <w:rFonts w:ascii="Tenorite" w:eastAsiaTheme="majorEastAsia" w:hAnsi="Tenorite" w:cstheme="majorBidi"/>
      <w:b/>
      <w:color w:val="229EBC"/>
      <w:sz w:val="28"/>
    </w:rPr>
  </w:style>
  <w:style w:type="character" w:customStyle="1" w:styleId="Heading4Char">
    <w:name w:val="Heading 4 Char"/>
    <w:basedOn w:val="DefaultParagraphFont"/>
    <w:link w:val="Heading4"/>
    <w:rsid w:val="008E490A"/>
    <w:rPr>
      <w:rFonts w:ascii="Tenorite" w:eastAsiaTheme="majorEastAsia" w:hAnsi="Tenorite" w:cstheme="majorBidi"/>
      <w:b/>
      <w:i/>
      <w:color w:val="0E0E0E" w:themeColor="text1" w:themeShade="BF"/>
      <w:sz w:val="24"/>
    </w:rPr>
  </w:style>
  <w:style w:type="character" w:customStyle="1" w:styleId="Heading5Char">
    <w:name w:val="Heading 5 Char"/>
    <w:basedOn w:val="DefaultParagraphFont"/>
    <w:link w:val="Heading5"/>
    <w:uiPriority w:val="9"/>
    <w:semiHidden/>
    <w:rsid w:val="004C70C0"/>
    <w:rPr>
      <w:rFonts w:eastAsiaTheme="majorEastAsia" w:cstheme="majorBidi"/>
      <w:color w:val="19758C" w:themeColor="accent1" w:themeShade="BF"/>
    </w:rPr>
  </w:style>
  <w:style w:type="character" w:customStyle="1" w:styleId="Heading6Char">
    <w:name w:val="Heading 6 Char"/>
    <w:basedOn w:val="DefaultParagraphFont"/>
    <w:link w:val="Heading6"/>
    <w:uiPriority w:val="9"/>
    <w:semiHidden/>
    <w:rsid w:val="004C70C0"/>
    <w:rPr>
      <w:rFonts w:eastAsiaTheme="majorEastAsia" w:cstheme="majorBidi"/>
      <w:i/>
      <w:iCs/>
      <w:color w:val="666666" w:themeColor="text1" w:themeTint="A6"/>
    </w:rPr>
  </w:style>
  <w:style w:type="character" w:customStyle="1" w:styleId="Heading7Char">
    <w:name w:val="Heading 7 Char"/>
    <w:basedOn w:val="DefaultParagraphFont"/>
    <w:link w:val="Heading7"/>
    <w:uiPriority w:val="9"/>
    <w:semiHidden/>
    <w:rsid w:val="004C70C0"/>
    <w:rPr>
      <w:rFonts w:eastAsiaTheme="majorEastAsia" w:cstheme="majorBidi"/>
      <w:color w:val="666666" w:themeColor="text1" w:themeTint="A6"/>
    </w:rPr>
  </w:style>
  <w:style w:type="character" w:customStyle="1" w:styleId="Heading8Char">
    <w:name w:val="Heading 8 Char"/>
    <w:basedOn w:val="DefaultParagraphFont"/>
    <w:link w:val="Heading8"/>
    <w:uiPriority w:val="9"/>
    <w:semiHidden/>
    <w:rsid w:val="004C70C0"/>
    <w:rPr>
      <w:rFonts w:eastAsiaTheme="majorEastAsia" w:cstheme="majorBidi"/>
      <w:i/>
      <w:iCs/>
      <w:color w:val="373737" w:themeColor="text1" w:themeTint="D8"/>
    </w:rPr>
  </w:style>
  <w:style w:type="character" w:customStyle="1" w:styleId="Heading9Char">
    <w:name w:val="Heading 9 Char"/>
    <w:basedOn w:val="DefaultParagraphFont"/>
    <w:link w:val="Heading9"/>
    <w:uiPriority w:val="9"/>
    <w:semiHidden/>
    <w:rsid w:val="004C70C0"/>
    <w:rPr>
      <w:rFonts w:eastAsiaTheme="majorEastAsia" w:cstheme="majorBidi"/>
      <w:color w:val="373737" w:themeColor="text1" w:themeTint="D8"/>
    </w:rPr>
  </w:style>
  <w:style w:type="paragraph" w:styleId="Title">
    <w:name w:val="Title"/>
    <w:basedOn w:val="Normal"/>
    <w:next w:val="Subtitle"/>
    <w:link w:val="TitleChar"/>
    <w:uiPriority w:val="10"/>
    <w:unhideWhenUsed/>
    <w:qFormat/>
    <w:rsid w:val="008E490A"/>
    <w:pPr>
      <w:spacing w:after="0" w:line="240" w:lineRule="auto"/>
    </w:pPr>
    <w:rPr>
      <w:rFonts w:ascii="Tenorite" w:eastAsia="Arial" w:hAnsi="Tenorite" w:cstheme="majorBidi"/>
      <w:b/>
      <w:bCs/>
      <w:color w:val="229EBC"/>
      <w:kern w:val="24"/>
      <w:sz w:val="96"/>
      <w:szCs w:val="96"/>
    </w:rPr>
  </w:style>
  <w:style w:type="character" w:customStyle="1" w:styleId="TitleChar">
    <w:name w:val="Title Char"/>
    <w:basedOn w:val="DefaultParagraphFont"/>
    <w:link w:val="Title"/>
    <w:uiPriority w:val="10"/>
    <w:rsid w:val="008E490A"/>
    <w:rPr>
      <w:rFonts w:ascii="Tenorite" w:eastAsia="Arial" w:hAnsi="Tenorite" w:cstheme="majorBidi"/>
      <w:b/>
      <w:bCs/>
      <w:color w:val="229EBC"/>
      <w:kern w:val="24"/>
      <w:sz w:val="96"/>
      <w:szCs w:val="96"/>
    </w:rPr>
  </w:style>
  <w:style w:type="paragraph" w:styleId="Subtitle">
    <w:name w:val="Subtitle"/>
    <w:basedOn w:val="Normal"/>
    <w:next w:val="BodyText"/>
    <w:link w:val="SubtitleChar"/>
    <w:uiPriority w:val="11"/>
    <w:unhideWhenUsed/>
    <w:qFormat/>
    <w:rsid w:val="008E490A"/>
    <w:pPr>
      <w:spacing w:after="240" w:line="264" w:lineRule="auto"/>
    </w:pPr>
    <w:rPr>
      <w:rFonts w:ascii="Tenorite" w:eastAsia="Arial" w:hAnsi="Tenorite" w:cstheme="majorBidi"/>
      <w:color w:val="229EBC" w:themeColor="accent1"/>
      <w:kern w:val="24"/>
      <w:sz w:val="52"/>
      <w:szCs w:val="52"/>
    </w:rPr>
  </w:style>
  <w:style w:type="character" w:customStyle="1" w:styleId="SubtitleChar">
    <w:name w:val="Subtitle Char"/>
    <w:basedOn w:val="DefaultParagraphFont"/>
    <w:link w:val="Subtitle"/>
    <w:uiPriority w:val="11"/>
    <w:rsid w:val="008E490A"/>
    <w:rPr>
      <w:rFonts w:ascii="Tenorite" w:eastAsia="Arial" w:hAnsi="Tenorite" w:cstheme="majorBidi"/>
      <w:color w:val="229EBC" w:themeColor="accent1"/>
      <w:kern w:val="24"/>
      <w:sz w:val="52"/>
      <w:szCs w:val="52"/>
    </w:rPr>
  </w:style>
  <w:style w:type="paragraph" w:styleId="ListParagraph">
    <w:name w:val="List Paragraph"/>
    <w:basedOn w:val="Normal"/>
    <w:uiPriority w:val="34"/>
    <w:rsid w:val="004C70C0"/>
    <w:pPr>
      <w:ind w:left="720"/>
      <w:contextualSpacing/>
    </w:pPr>
  </w:style>
  <w:style w:type="paragraph" w:styleId="Quote">
    <w:name w:val="Quote"/>
    <w:basedOn w:val="Normal"/>
    <w:next w:val="Normal"/>
    <w:link w:val="QuoteChar"/>
    <w:uiPriority w:val="29"/>
    <w:qFormat/>
    <w:rsid w:val="008E490A"/>
    <w:pPr>
      <w:spacing w:before="200" w:line="288" w:lineRule="auto"/>
      <w:ind w:left="864" w:right="864"/>
      <w:jc w:val="center"/>
    </w:pPr>
    <w:rPr>
      <w:rFonts w:ascii="Public Sans" w:hAnsi="Public Sans"/>
      <w:i/>
      <w:iCs/>
      <w:color w:val="4E4E4E" w:themeColor="text1" w:themeTint="BF"/>
    </w:rPr>
  </w:style>
  <w:style w:type="character" w:customStyle="1" w:styleId="QuoteChar">
    <w:name w:val="Quote Char"/>
    <w:basedOn w:val="DefaultParagraphFont"/>
    <w:link w:val="Quote"/>
    <w:uiPriority w:val="29"/>
    <w:rsid w:val="008E490A"/>
    <w:rPr>
      <w:rFonts w:ascii="Public Sans" w:hAnsi="Public Sans"/>
      <w:i/>
      <w:iCs/>
      <w:color w:val="4E4E4E" w:themeColor="text1" w:themeTint="BF"/>
    </w:rPr>
  </w:style>
  <w:style w:type="paragraph" w:styleId="IntenseQuote">
    <w:name w:val="Intense Quote"/>
    <w:basedOn w:val="Normal"/>
    <w:next w:val="BodyText"/>
    <w:link w:val="IntenseQuoteChar"/>
    <w:uiPriority w:val="30"/>
    <w:qFormat/>
    <w:rsid w:val="008E490A"/>
    <w:pPr>
      <w:pBdr>
        <w:top w:val="single" w:sz="4" w:space="10" w:color="229EBC" w:themeColor="accent1"/>
        <w:bottom w:val="single" w:sz="4" w:space="10" w:color="229EBC" w:themeColor="accent1"/>
      </w:pBdr>
      <w:spacing w:before="360" w:after="360" w:line="288" w:lineRule="auto"/>
      <w:ind w:left="864" w:right="864"/>
      <w:jc w:val="center"/>
    </w:pPr>
    <w:rPr>
      <w:rFonts w:ascii="Aptos" w:hAnsi="Aptos"/>
      <w:i/>
      <w:iCs/>
      <w:color w:val="229EBC"/>
    </w:rPr>
  </w:style>
  <w:style w:type="character" w:customStyle="1" w:styleId="IntenseQuoteChar">
    <w:name w:val="Intense Quote Char"/>
    <w:basedOn w:val="DefaultParagraphFont"/>
    <w:link w:val="IntenseQuote"/>
    <w:uiPriority w:val="30"/>
    <w:rsid w:val="008E490A"/>
    <w:rPr>
      <w:rFonts w:ascii="Aptos" w:hAnsi="Aptos"/>
      <w:i/>
      <w:iCs/>
      <w:color w:val="229EBC"/>
    </w:rPr>
  </w:style>
  <w:style w:type="character" w:styleId="IntenseEmphasis">
    <w:name w:val="Intense Emphasis"/>
    <w:basedOn w:val="DefaultParagraphFont"/>
    <w:uiPriority w:val="21"/>
    <w:qFormat/>
    <w:rsid w:val="008E490A"/>
    <w:rPr>
      <w:i/>
      <w:iCs/>
      <w:color w:val="229EBC" w:themeColor="accent1"/>
    </w:rPr>
  </w:style>
  <w:style w:type="character" w:styleId="IntenseReference">
    <w:name w:val="Intense Reference"/>
    <w:basedOn w:val="DefaultParagraphFont"/>
    <w:uiPriority w:val="32"/>
    <w:qFormat/>
    <w:rsid w:val="008E490A"/>
    <w:rPr>
      <w:rFonts w:ascii="Tenorite" w:hAnsi="Tenorite"/>
      <w:b/>
      <w:bCs/>
      <w:smallCaps/>
      <w:color w:val="F55900"/>
      <w:spacing w:val="5"/>
      <w:sz w:val="28"/>
    </w:rPr>
  </w:style>
  <w:style w:type="paragraph" w:customStyle="1" w:styleId="AppendixHeading">
    <w:name w:val="Appendix Heading"/>
    <w:basedOn w:val="Heading1"/>
    <w:next w:val="Normal"/>
    <w:autoRedefine/>
    <w:semiHidden/>
    <w:unhideWhenUsed/>
    <w:qFormat/>
    <w:rsid w:val="008E490A"/>
    <w:pPr>
      <w:spacing w:before="0" w:after="120" w:line="240" w:lineRule="auto"/>
      <w:ind w:left="720" w:hanging="360"/>
    </w:pPr>
  </w:style>
  <w:style w:type="paragraph" w:customStyle="1" w:styleId="ResumeHeading1">
    <w:name w:val="Resume Heading 1"/>
    <w:basedOn w:val="Heading1"/>
    <w:next w:val="ResumeHeading2"/>
    <w:semiHidden/>
    <w:unhideWhenUsed/>
    <w:qFormat/>
    <w:rsid w:val="008E490A"/>
    <w:pPr>
      <w:spacing w:before="0" w:after="0"/>
    </w:pPr>
    <w:rPr>
      <w:rFonts w:eastAsia="Times New Roman"/>
      <w:position w:val="6"/>
    </w:rPr>
  </w:style>
  <w:style w:type="paragraph" w:customStyle="1" w:styleId="ResumeHeading3">
    <w:name w:val="Resume Heading 3"/>
    <w:basedOn w:val="Heading2"/>
    <w:next w:val="Normal"/>
    <w:semiHidden/>
    <w:unhideWhenUsed/>
    <w:qFormat/>
    <w:rsid w:val="008E490A"/>
    <w:pPr>
      <w:spacing w:after="120" w:line="259" w:lineRule="auto"/>
      <w:outlineLvl w:val="3"/>
    </w:pPr>
    <w:rPr>
      <w:rFonts w:eastAsia="Times New Roman"/>
      <w:color w:val="229EBC"/>
      <w:sz w:val="32"/>
    </w:rPr>
  </w:style>
  <w:style w:type="paragraph" w:customStyle="1" w:styleId="ResumeHeading2">
    <w:name w:val="Resume Heading 2"/>
    <w:next w:val="ResumeBodyTextExperience"/>
    <w:semiHidden/>
    <w:unhideWhenUsed/>
    <w:qFormat/>
    <w:rsid w:val="008E490A"/>
    <w:pPr>
      <w:spacing w:after="0" w:line="288" w:lineRule="auto"/>
      <w:outlineLvl w:val="2"/>
    </w:pPr>
    <w:rPr>
      <w:rFonts w:ascii="Public Sans" w:eastAsia="Times New Roman" w:hAnsi="Public Sans" w:cstheme="majorBidi"/>
      <w:color w:val="161638"/>
      <w:sz w:val="40"/>
      <w:szCs w:val="26"/>
    </w:rPr>
  </w:style>
  <w:style w:type="paragraph" w:customStyle="1" w:styleId="ResumeBodyTextExperience">
    <w:name w:val="Resume Body Text Experience"/>
    <w:basedOn w:val="Normal"/>
    <w:link w:val="ResumeBodyTextExperienceChar"/>
    <w:semiHidden/>
    <w:unhideWhenUsed/>
    <w:qFormat/>
    <w:rsid w:val="008E490A"/>
    <w:pPr>
      <w:spacing w:before="360" w:after="120" w:line="288" w:lineRule="auto"/>
    </w:pPr>
    <w:rPr>
      <w:rFonts w:ascii="Aptos" w:hAnsi="Aptos"/>
    </w:rPr>
  </w:style>
  <w:style w:type="character" w:customStyle="1" w:styleId="ResumeBodyTextExperienceChar">
    <w:name w:val="Resume Body Text Experience Char"/>
    <w:link w:val="ResumeBodyTextExperience"/>
    <w:semiHidden/>
    <w:qFormat/>
    <w:rsid w:val="008E490A"/>
    <w:rPr>
      <w:rFonts w:ascii="Aptos" w:hAnsi="Aptos"/>
    </w:rPr>
  </w:style>
  <w:style w:type="paragraph" w:customStyle="1" w:styleId="TableText">
    <w:name w:val="Table Text"/>
    <w:basedOn w:val="BodyText"/>
    <w:link w:val="TableTextChar"/>
    <w:qFormat/>
    <w:rsid w:val="008E490A"/>
    <w:pPr>
      <w:spacing w:before="120"/>
    </w:pPr>
    <w:rPr>
      <w:bCs/>
    </w:rPr>
  </w:style>
  <w:style w:type="character" w:customStyle="1" w:styleId="TableTextChar">
    <w:name w:val="Table Text Char"/>
    <w:link w:val="TableText"/>
    <w:locked/>
    <w:rsid w:val="008E490A"/>
    <w:rPr>
      <w:rFonts w:ascii="Aptos" w:hAnsi="Aptos"/>
      <w:bCs/>
    </w:rPr>
  </w:style>
  <w:style w:type="paragraph" w:styleId="BodyText">
    <w:name w:val="Body Text"/>
    <w:basedOn w:val="Normal"/>
    <w:link w:val="BodyTextChar"/>
    <w:uiPriority w:val="1"/>
    <w:semiHidden/>
    <w:unhideWhenUsed/>
    <w:qFormat/>
    <w:rsid w:val="008E490A"/>
    <w:pPr>
      <w:spacing w:after="120" w:line="288" w:lineRule="auto"/>
    </w:pPr>
    <w:rPr>
      <w:rFonts w:ascii="Aptos" w:hAnsi="Aptos"/>
    </w:rPr>
  </w:style>
  <w:style w:type="character" w:customStyle="1" w:styleId="BodyTextChar">
    <w:name w:val="Body Text Char"/>
    <w:basedOn w:val="DefaultParagraphFont"/>
    <w:link w:val="BodyText"/>
    <w:uiPriority w:val="1"/>
    <w:semiHidden/>
    <w:rsid w:val="008E490A"/>
    <w:rPr>
      <w:rFonts w:ascii="Aptos" w:hAnsi="Aptos"/>
    </w:rPr>
  </w:style>
  <w:style w:type="paragraph" w:customStyle="1" w:styleId="LetterheadContent">
    <w:name w:val="Letterhead Content"/>
    <w:basedOn w:val="BodyText"/>
    <w:qFormat/>
    <w:rsid w:val="008E490A"/>
    <w:pPr>
      <w:spacing w:after="360" w:line="240" w:lineRule="auto"/>
    </w:pPr>
    <w:rPr>
      <w:rFonts w:eastAsia="Calibri" w:cs="Times New Roman"/>
      <w:color w:val="161638" w:themeColor="text2"/>
      <w:sz w:val="20"/>
      <w:szCs w:val="20"/>
    </w:rPr>
  </w:style>
  <w:style w:type="paragraph" w:customStyle="1" w:styleId="Note">
    <w:name w:val="Note"/>
    <w:basedOn w:val="Normal"/>
    <w:uiPriority w:val="9"/>
    <w:qFormat/>
    <w:rsid w:val="008E490A"/>
    <w:pPr>
      <w:spacing w:after="200" w:line="288" w:lineRule="auto"/>
      <w:ind w:left="720" w:hanging="720"/>
    </w:pPr>
    <w:rPr>
      <w:rFonts w:ascii="Aptos" w:hAnsi="Aptos"/>
      <w:i/>
      <w:color w:val="F55900" w:themeColor="accent2"/>
    </w:rPr>
  </w:style>
  <w:style w:type="paragraph" w:customStyle="1" w:styleId="TableBulletList">
    <w:name w:val="Table Bullet List"/>
    <w:basedOn w:val="TableText"/>
    <w:uiPriority w:val="15"/>
    <w:qFormat/>
    <w:rsid w:val="008E490A"/>
    <w:pPr>
      <w:ind w:left="720" w:hanging="360"/>
      <w:contextualSpacing/>
    </w:pPr>
    <w:rPr>
      <w:rFonts w:eastAsia="Calibri" w:cs="Arial"/>
      <w:szCs w:val="20"/>
    </w:rPr>
  </w:style>
  <w:style w:type="paragraph" w:customStyle="1" w:styleId="NoteBullet">
    <w:name w:val="Note Bullet"/>
    <w:basedOn w:val="Note"/>
    <w:uiPriority w:val="9"/>
    <w:qFormat/>
    <w:rsid w:val="008E490A"/>
    <w:pPr>
      <w:ind w:hanging="360"/>
      <w:contextualSpacing/>
    </w:pPr>
  </w:style>
  <w:style w:type="paragraph" w:customStyle="1" w:styleId="CaptionStatusReport">
    <w:name w:val="Caption (Status Report)"/>
    <w:basedOn w:val="Caption"/>
    <w:next w:val="BodyText"/>
    <w:uiPriority w:val="15"/>
    <w:qFormat/>
    <w:rsid w:val="008E490A"/>
    <w:pPr>
      <w:pBdr>
        <w:bottom w:val="single" w:sz="2" w:space="1" w:color="229EBC" w:themeColor="accent1"/>
      </w:pBdr>
      <w:spacing w:before="600"/>
    </w:pPr>
    <w:rPr>
      <w:b/>
      <w:i w:val="0"/>
    </w:rPr>
  </w:style>
  <w:style w:type="paragraph" w:styleId="Caption">
    <w:name w:val="caption"/>
    <w:basedOn w:val="Normal"/>
    <w:next w:val="Normal"/>
    <w:qFormat/>
    <w:rsid w:val="008E490A"/>
    <w:pPr>
      <w:keepNext/>
      <w:spacing w:before="360"/>
    </w:pPr>
    <w:rPr>
      <w:rFonts w:ascii="Aptos" w:hAnsi="Aptos"/>
      <w:i/>
      <w:color w:val="229EBC"/>
      <w:sz w:val="24"/>
    </w:rPr>
  </w:style>
  <w:style w:type="paragraph" w:customStyle="1" w:styleId="TableTextNoSpacing">
    <w:name w:val="Table Text (No Spacing)"/>
    <w:basedOn w:val="Normal"/>
    <w:uiPriority w:val="15"/>
    <w:qFormat/>
    <w:rsid w:val="008E490A"/>
    <w:pPr>
      <w:spacing w:after="0" w:line="240" w:lineRule="auto"/>
    </w:pPr>
    <w:rPr>
      <w:rFonts w:ascii="Public Sans" w:hAnsi="Public Sans"/>
      <w:bCs/>
    </w:rPr>
  </w:style>
  <w:style w:type="paragraph" w:customStyle="1" w:styleId="Subtitle2">
    <w:name w:val="Subtitle 2"/>
    <w:basedOn w:val="BodyText"/>
    <w:uiPriority w:val="11"/>
    <w:semiHidden/>
    <w:unhideWhenUsed/>
    <w:qFormat/>
    <w:rsid w:val="008E490A"/>
    <w:rPr>
      <w:rFonts w:eastAsia="Arial" w:cs="Times New Roman"/>
      <w:color w:val="229EBC" w:themeColor="accent1"/>
      <w:kern w:val="24"/>
      <w:sz w:val="32"/>
      <w:szCs w:val="32"/>
    </w:rPr>
  </w:style>
  <w:style w:type="paragraph" w:customStyle="1" w:styleId="Subtitle3">
    <w:name w:val="Subtitle 3"/>
    <w:basedOn w:val="Subtitle2"/>
    <w:uiPriority w:val="11"/>
    <w:semiHidden/>
    <w:unhideWhenUsed/>
    <w:qFormat/>
    <w:rsid w:val="008E490A"/>
    <w:rPr>
      <w:sz w:val="24"/>
      <w:szCs w:val="22"/>
    </w:rPr>
  </w:style>
  <w:style w:type="paragraph" w:customStyle="1" w:styleId="SideBarName">
    <w:name w:val="SideBar Name"/>
    <w:basedOn w:val="Normal"/>
    <w:uiPriority w:val="1"/>
    <w:qFormat/>
    <w:rsid w:val="008E490A"/>
    <w:pPr>
      <w:widowControl w:val="0"/>
      <w:autoSpaceDE w:val="0"/>
      <w:autoSpaceDN w:val="0"/>
      <w:spacing w:after="0" w:line="240" w:lineRule="auto"/>
      <w:jc w:val="right"/>
    </w:pPr>
    <w:rPr>
      <w:rFonts w:ascii="Aptos" w:eastAsia="Arimo" w:hAnsi="Aptos" w:cs="Arimo"/>
      <w:b/>
      <w:color w:val="F55900"/>
      <w:sz w:val="20"/>
    </w:rPr>
  </w:style>
  <w:style w:type="paragraph" w:customStyle="1" w:styleId="SideBarHeading">
    <w:name w:val="SideBar Heading"/>
    <w:basedOn w:val="Normal"/>
    <w:uiPriority w:val="1"/>
    <w:qFormat/>
    <w:rsid w:val="008E490A"/>
    <w:pPr>
      <w:widowControl w:val="0"/>
      <w:autoSpaceDE w:val="0"/>
      <w:autoSpaceDN w:val="0"/>
      <w:spacing w:after="0" w:line="240" w:lineRule="auto"/>
      <w:jc w:val="right"/>
    </w:pPr>
    <w:rPr>
      <w:rFonts w:ascii="Tenorite" w:eastAsia="Arimo" w:hAnsi="Tenorite" w:cs="Arimo"/>
      <w:b/>
      <w:bCs/>
      <w:color w:val="161638"/>
    </w:rPr>
  </w:style>
  <w:style w:type="paragraph" w:customStyle="1" w:styleId="LetterheadSectionsTitles">
    <w:name w:val="Letterhead Sections Titles"/>
    <w:basedOn w:val="BodyText"/>
    <w:link w:val="LetterheadSectionsTitlesChar"/>
    <w:uiPriority w:val="1"/>
    <w:qFormat/>
    <w:rsid w:val="008E490A"/>
    <w:pPr>
      <w:spacing w:after="200" w:line="276" w:lineRule="auto"/>
      <w:jc w:val="right"/>
    </w:pPr>
    <w:rPr>
      <w:rFonts w:ascii="Tenorite" w:hAnsi="Tenorite"/>
      <w:b/>
      <w:bCs/>
      <w:color w:val="161638" w:themeColor="text2"/>
      <w:szCs w:val="20"/>
    </w:rPr>
  </w:style>
  <w:style w:type="character" w:customStyle="1" w:styleId="LetterheadSectionsTitlesChar">
    <w:name w:val="Letterhead Sections Titles Char"/>
    <w:basedOn w:val="BodyTextChar"/>
    <w:link w:val="LetterheadSectionsTitles"/>
    <w:uiPriority w:val="1"/>
    <w:rsid w:val="008E490A"/>
    <w:rPr>
      <w:rFonts w:ascii="Tenorite" w:hAnsi="Tenorite"/>
      <w:b/>
      <w:bCs/>
      <w:color w:val="161638" w:themeColor="text2"/>
      <w:szCs w:val="20"/>
    </w:rPr>
  </w:style>
  <w:style w:type="paragraph" w:customStyle="1" w:styleId="LetterheadName">
    <w:name w:val="Letterhead Name"/>
    <w:basedOn w:val="BodyText"/>
    <w:link w:val="LetterheadNameChar"/>
    <w:uiPriority w:val="1"/>
    <w:qFormat/>
    <w:rsid w:val="008E490A"/>
    <w:pPr>
      <w:spacing w:after="0"/>
      <w:jc w:val="right"/>
    </w:pPr>
    <w:rPr>
      <w:b/>
      <w:color w:val="F55900" w:themeColor="accent2"/>
      <w:sz w:val="20"/>
      <w:szCs w:val="20"/>
    </w:rPr>
  </w:style>
  <w:style w:type="character" w:customStyle="1" w:styleId="LetterheadNameChar">
    <w:name w:val="Letterhead Name Char"/>
    <w:basedOn w:val="LetterheadSectionsTitlesChar"/>
    <w:link w:val="LetterheadName"/>
    <w:uiPriority w:val="1"/>
    <w:rsid w:val="008E490A"/>
    <w:rPr>
      <w:rFonts w:ascii="Aptos" w:hAnsi="Aptos"/>
      <w:b/>
      <w:bCs w:val="0"/>
      <w:color w:val="F55900" w:themeColor="accent2"/>
      <w:sz w:val="20"/>
      <w:szCs w:val="20"/>
    </w:rPr>
  </w:style>
  <w:style w:type="paragraph" w:customStyle="1" w:styleId="Letterhead-BodyText">
    <w:name w:val="Letterhead - Body Text"/>
    <w:basedOn w:val="BodyText"/>
    <w:link w:val="Letterhead-BodyTextChar"/>
    <w:uiPriority w:val="1"/>
    <w:qFormat/>
    <w:rsid w:val="008E490A"/>
    <w:pPr>
      <w:spacing w:after="200"/>
      <w:jc w:val="right"/>
    </w:pPr>
    <w:rPr>
      <w:bCs/>
      <w:color w:val="161638" w:themeColor="text2"/>
      <w:sz w:val="20"/>
      <w:szCs w:val="20"/>
    </w:rPr>
  </w:style>
  <w:style w:type="character" w:customStyle="1" w:styleId="Letterhead-BodyTextChar">
    <w:name w:val="Letterhead - Body Text Char"/>
    <w:basedOn w:val="LetterheadNameChar"/>
    <w:link w:val="Letterhead-BodyText"/>
    <w:uiPriority w:val="1"/>
    <w:rsid w:val="008E490A"/>
    <w:rPr>
      <w:rFonts w:ascii="Aptos" w:hAnsi="Aptos"/>
      <w:b w:val="0"/>
      <w:bCs/>
      <w:color w:val="161638" w:themeColor="text2"/>
      <w:sz w:val="20"/>
      <w:szCs w:val="20"/>
    </w:rPr>
  </w:style>
  <w:style w:type="paragraph" w:customStyle="1" w:styleId="SidebarContent">
    <w:name w:val="Sidebar Content"/>
    <w:basedOn w:val="SideBarName"/>
    <w:uiPriority w:val="1"/>
    <w:qFormat/>
    <w:rsid w:val="008E490A"/>
    <w:pPr>
      <w:spacing w:before="120" w:line="276" w:lineRule="auto"/>
    </w:pPr>
    <w:rPr>
      <w:rFonts w:eastAsia="Arial" w:cs="Times New Roman"/>
      <w:b w:val="0"/>
      <w:color w:val="161638"/>
      <w:szCs w:val="16"/>
    </w:rPr>
  </w:style>
  <w:style w:type="paragraph" w:customStyle="1" w:styleId="TOCHeading1">
    <w:name w:val="TOC Heading 1"/>
    <w:basedOn w:val="Heading2"/>
    <w:link w:val="TOCHeading1Char"/>
    <w:uiPriority w:val="1"/>
    <w:qFormat/>
    <w:rsid w:val="008E490A"/>
  </w:style>
  <w:style w:type="character" w:customStyle="1" w:styleId="TOCHeading1Char">
    <w:name w:val="TOC Heading 1 Char"/>
    <w:basedOn w:val="Heading2Char"/>
    <w:link w:val="TOCHeading1"/>
    <w:uiPriority w:val="1"/>
    <w:rsid w:val="008E490A"/>
    <w:rPr>
      <w:rFonts w:ascii="Tenorite" w:eastAsiaTheme="majorEastAsia" w:hAnsi="Tenorite" w:cstheme="majorBidi"/>
      <w:b/>
      <w:color w:val="161638"/>
      <w:sz w:val="36"/>
      <w:szCs w:val="26"/>
    </w:rPr>
  </w:style>
  <w:style w:type="paragraph" w:customStyle="1" w:styleId="Sidebar">
    <w:name w:val="Sidebar"/>
    <w:basedOn w:val="Normal"/>
    <w:uiPriority w:val="1"/>
    <w:qFormat/>
    <w:rsid w:val="008E490A"/>
    <w:pPr>
      <w:spacing w:before="120" w:after="200" w:line="276" w:lineRule="auto"/>
    </w:pPr>
    <w:rPr>
      <w:rFonts w:ascii="Public Sans Light" w:eastAsia="Arial" w:hAnsi="Public Sans Light" w:cs="Times New Roman"/>
      <w:color w:val="161638"/>
      <w:sz w:val="16"/>
      <w:szCs w:val="16"/>
    </w:rPr>
  </w:style>
  <w:style w:type="paragraph" w:customStyle="1" w:styleId="CoverPageTitle-Light">
    <w:name w:val="Cover Page Title - Light"/>
    <w:basedOn w:val="Title"/>
    <w:link w:val="CoverPageTitle-LightChar"/>
    <w:uiPriority w:val="1"/>
    <w:qFormat/>
    <w:rsid w:val="008E490A"/>
    <w:rPr>
      <w:rFonts w:ascii="Public Sans" w:hAnsi="Public Sans" w:cs="Times New Roman"/>
      <w:caps/>
      <w:color w:val="FCFBF7" w:themeColor="background2"/>
      <w:spacing w:val="-10"/>
    </w:rPr>
  </w:style>
  <w:style w:type="character" w:customStyle="1" w:styleId="CoverPageTitle-LightChar">
    <w:name w:val="Cover Page Title - Light Char"/>
    <w:basedOn w:val="TitleChar"/>
    <w:link w:val="CoverPageTitle-Light"/>
    <w:uiPriority w:val="1"/>
    <w:rsid w:val="008E490A"/>
    <w:rPr>
      <w:rFonts w:ascii="Public Sans" w:eastAsia="Arial" w:hAnsi="Public Sans" w:cs="Times New Roman"/>
      <w:b/>
      <w:bCs/>
      <w:caps/>
      <w:color w:val="FCFBF7" w:themeColor="background2"/>
      <w:spacing w:val="-10"/>
      <w:kern w:val="24"/>
      <w:sz w:val="96"/>
      <w:szCs w:val="96"/>
    </w:rPr>
  </w:style>
  <w:style w:type="paragraph" w:customStyle="1" w:styleId="CoverPageClient">
    <w:name w:val="Cover Page Client"/>
    <w:basedOn w:val="Heading2"/>
    <w:link w:val="CoverPageClientChar"/>
    <w:uiPriority w:val="1"/>
    <w:qFormat/>
    <w:rsid w:val="008E490A"/>
    <w:pPr>
      <w:spacing w:before="0"/>
    </w:pPr>
    <w:rPr>
      <w:rFonts w:ascii="Aptos" w:hAnsi="Aptos"/>
      <w:bCs/>
      <w:color w:val="FCFBF7" w:themeColor="background2"/>
      <w:sz w:val="48"/>
      <w:szCs w:val="36"/>
    </w:rPr>
  </w:style>
  <w:style w:type="character" w:customStyle="1" w:styleId="CoverPageClientChar">
    <w:name w:val="Cover Page Client Char"/>
    <w:basedOn w:val="Heading2Char"/>
    <w:link w:val="CoverPageClient"/>
    <w:uiPriority w:val="1"/>
    <w:rsid w:val="008E490A"/>
    <w:rPr>
      <w:rFonts w:ascii="Aptos" w:eastAsiaTheme="majorEastAsia" w:hAnsi="Aptos" w:cstheme="majorBidi"/>
      <w:b/>
      <w:bCs/>
      <w:color w:val="FCFBF7" w:themeColor="background2"/>
      <w:sz w:val="48"/>
      <w:szCs w:val="36"/>
    </w:rPr>
  </w:style>
  <w:style w:type="paragraph" w:customStyle="1" w:styleId="CoverPageTitle-Dark">
    <w:name w:val="Cover Page Title - Dark"/>
    <w:basedOn w:val="Normal"/>
    <w:link w:val="CoverPageTitle-DarkChar"/>
    <w:uiPriority w:val="1"/>
    <w:qFormat/>
    <w:rsid w:val="008E490A"/>
    <w:pPr>
      <w:spacing w:after="0" w:line="240" w:lineRule="auto"/>
    </w:pPr>
    <w:rPr>
      <w:rFonts w:ascii="Tenorite" w:eastAsia="Arial" w:hAnsi="Tenorite" w:cs="Times New Roman"/>
      <w:b/>
      <w:bCs/>
      <w:caps/>
      <w:color w:val="161638"/>
      <w:kern w:val="24"/>
      <w:sz w:val="96"/>
      <w:szCs w:val="96"/>
    </w:rPr>
  </w:style>
  <w:style w:type="character" w:customStyle="1" w:styleId="CoverPageTitle-DarkChar">
    <w:name w:val="Cover Page Title - Dark Char"/>
    <w:basedOn w:val="DefaultParagraphFont"/>
    <w:link w:val="CoverPageTitle-Dark"/>
    <w:uiPriority w:val="1"/>
    <w:rsid w:val="008E490A"/>
    <w:rPr>
      <w:rFonts w:ascii="Tenorite" w:eastAsia="Arial" w:hAnsi="Tenorite" w:cs="Times New Roman"/>
      <w:b/>
      <w:bCs/>
      <w:caps/>
      <w:color w:val="161638"/>
      <w:kern w:val="24"/>
      <w:sz w:val="96"/>
      <w:szCs w:val="96"/>
    </w:rPr>
  </w:style>
  <w:style w:type="paragraph" w:customStyle="1" w:styleId="CoverPage-ClientDark">
    <w:name w:val="Cover Page - Client Dark"/>
    <w:basedOn w:val="Normal"/>
    <w:link w:val="CoverPage-ClientDarkChar"/>
    <w:uiPriority w:val="1"/>
    <w:qFormat/>
    <w:rsid w:val="008E490A"/>
    <w:pPr>
      <w:keepNext/>
      <w:keepLines/>
      <w:spacing w:after="60" w:line="288" w:lineRule="auto"/>
      <w:outlineLvl w:val="1"/>
    </w:pPr>
    <w:rPr>
      <w:rFonts w:ascii="Aptos" w:eastAsia="Times New Roman" w:hAnsi="Aptos" w:cs="Times New Roman"/>
      <w:bCs/>
      <w:color w:val="161638"/>
      <w:sz w:val="48"/>
      <w:szCs w:val="36"/>
    </w:rPr>
  </w:style>
  <w:style w:type="character" w:customStyle="1" w:styleId="CoverPage-ClientDarkChar">
    <w:name w:val="Cover Page - Client Dark Char"/>
    <w:basedOn w:val="DefaultParagraphFont"/>
    <w:link w:val="CoverPage-ClientDark"/>
    <w:uiPriority w:val="1"/>
    <w:rsid w:val="008E490A"/>
    <w:rPr>
      <w:rFonts w:ascii="Aptos" w:eastAsia="Times New Roman" w:hAnsi="Aptos" w:cs="Times New Roman"/>
      <w:bCs/>
      <w:color w:val="161638"/>
      <w:sz w:val="48"/>
      <w:szCs w:val="36"/>
    </w:rPr>
  </w:style>
  <w:style w:type="paragraph" w:customStyle="1" w:styleId="SectionHeading">
    <w:name w:val="Section Heading"/>
    <w:basedOn w:val="Heading1"/>
    <w:link w:val="SectionHeadingChar"/>
    <w:uiPriority w:val="1"/>
    <w:qFormat/>
    <w:rsid w:val="008E490A"/>
    <w:pPr>
      <w:spacing w:before="0"/>
      <w:jc w:val="right"/>
    </w:pPr>
    <w:rPr>
      <w:noProof/>
      <w:color w:val="FCFBF7" w:themeColor="background2"/>
      <w:sz w:val="96"/>
      <w:szCs w:val="96"/>
    </w:rPr>
  </w:style>
  <w:style w:type="character" w:customStyle="1" w:styleId="SectionHeadingChar">
    <w:name w:val="Section Heading Char"/>
    <w:basedOn w:val="Heading1Char"/>
    <w:link w:val="SectionHeading"/>
    <w:uiPriority w:val="1"/>
    <w:rsid w:val="008E490A"/>
    <w:rPr>
      <w:rFonts w:ascii="Tenorite" w:eastAsiaTheme="majorEastAsia" w:hAnsi="Tenorite" w:cstheme="majorBidi"/>
      <w:b/>
      <w:noProof/>
      <w:color w:val="FCFBF7" w:themeColor="background2"/>
      <w:sz w:val="96"/>
      <w:szCs w:val="96"/>
    </w:rPr>
  </w:style>
  <w:style w:type="paragraph" w:customStyle="1" w:styleId="ResumeName">
    <w:name w:val="Resume Name"/>
    <w:basedOn w:val="Heading1"/>
    <w:next w:val="ResumeHeading2"/>
    <w:semiHidden/>
    <w:unhideWhenUsed/>
    <w:qFormat/>
    <w:rsid w:val="008E490A"/>
    <w:pPr>
      <w:spacing w:before="0" w:after="0"/>
    </w:pPr>
    <w:rPr>
      <w:rFonts w:eastAsia="Times New Roman"/>
      <w:position w:val="6"/>
      <w:sz w:val="56"/>
    </w:rPr>
  </w:style>
  <w:style w:type="paragraph" w:customStyle="1" w:styleId="ResumeTitleRole">
    <w:name w:val="Resume Title/Role"/>
    <w:next w:val="ResumeBodyTextExperience"/>
    <w:semiHidden/>
    <w:unhideWhenUsed/>
    <w:qFormat/>
    <w:rsid w:val="008E490A"/>
    <w:pPr>
      <w:spacing w:after="0" w:line="288" w:lineRule="auto"/>
      <w:outlineLvl w:val="2"/>
    </w:pPr>
    <w:rPr>
      <w:rFonts w:ascii="Tenorite" w:eastAsia="Times New Roman" w:hAnsi="Tenorite" w:cstheme="majorBidi"/>
      <w:color w:val="161638"/>
      <w:sz w:val="40"/>
      <w:szCs w:val="26"/>
    </w:rPr>
  </w:style>
  <w:style w:type="paragraph" w:styleId="Footer">
    <w:name w:val="footer"/>
    <w:link w:val="FooterChar"/>
    <w:uiPriority w:val="99"/>
    <w:qFormat/>
    <w:rsid w:val="008E490A"/>
    <w:pPr>
      <w:tabs>
        <w:tab w:val="right" w:pos="9360"/>
      </w:tabs>
      <w:spacing w:after="0" w:line="288" w:lineRule="auto"/>
    </w:pPr>
    <w:rPr>
      <w:rFonts w:ascii="Aptos" w:hAnsi="Aptos"/>
      <w:noProof/>
      <w:color w:val="161638" w:themeColor="text2"/>
      <w:sz w:val="20"/>
    </w:rPr>
  </w:style>
  <w:style w:type="character" w:customStyle="1" w:styleId="FooterChar">
    <w:name w:val="Footer Char"/>
    <w:basedOn w:val="DefaultParagraphFont"/>
    <w:link w:val="Footer"/>
    <w:uiPriority w:val="99"/>
    <w:rsid w:val="008E490A"/>
    <w:rPr>
      <w:rFonts w:ascii="Aptos" w:hAnsi="Aptos"/>
      <w:noProof/>
      <w:color w:val="161638" w:themeColor="text2"/>
      <w:sz w:val="20"/>
    </w:rPr>
  </w:style>
  <w:style w:type="paragraph" w:styleId="ListBullet">
    <w:name w:val="List Bullet"/>
    <w:basedOn w:val="ListBullet2"/>
    <w:uiPriority w:val="8"/>
    <w:qFormat/>
    <w:rsid w:val="008E490A"/>
    <w:pPr>
      <w:ind w:left="360"/>
    </w:pPr>
  </w:style>
  <w:style w:type="paragraph" w:styleId="ListBullet2">
    <w:name w:val="List Bullet 2"/>
    <w:basedOn w:val="Normal"/>
    <w:uiPriority w:val="8"/>
    <w:qFormat/>
    <w:rsid w:val="008E490A"/>
    <w:pPr>
      <w:tabs>
        <w:tab w:val="num" w:pos="720"/>
      </w:tabs>
      <w:spacing w:after="200" w:line="288" w:lineRule="auto"/>
      <w:ind w:left="720" w:hanging="360"/>
      <w:contextualSpacing/>
    </w:pPr>
    <w:rPr>
      <w:rFonts w:ascii="Aptos" w:hAnsi="Aptos"/>
    </w:rPr>
  </w:style>
  <w:style w:type="paragraph" w:styleId="TOCHeading">
    <w:name w:val="TOC Heading"/>
    <w:basedOn w:val="Heading1"/>
    <w:next w:val="BodyText"/>
    <w:uiPriority w:val="39"/>
    <w:semiHidden/>
    <w:unhideWhenUsed/>
    <w:qFormat/>
    <w:rsid w:val="008E490A"/>
    <w:pPr>
      <w:spacing w:before="240" w:after="0" w:line="259" w:lineRule="auto"/>
      <w:outlineLvl w:val="9"/>
    </w:pPr>
    <w:rPr>
      <w:rFonts w:ascii="Aptos" w:hAnsi="Aptos"/>
      <w:b w:val="0"/>
      <w:color w:val="19758C" w:themeColor="accent1" w:themeShade="BF"/>
      <w:sz w:val="36"/>
      <w:szCs w:val="32"/>
    </w:rPr>
  </w:style>
  <w:style w:type="character" w:styleId="Hyperlink">
    <w:name w:val="Hyperlink"/>
    <w:basedOn w:val="DefaultParagraphFont"/>
    <w:uiPriority w:val="99"/>
    <w:unhideWhenUsed/>
    <w:rsid w:val="00D37532"/>
    <w:rPr>
      <w:color w:val="229EBC" w:themeColor="hyperlink"/>
      <w:u w:val="single"/>
    </w:rPr>
  </w:style>
  <w:style w:type="character" w:styleId="UnresolvedMention">
    <w:name w:val="Unresolved Mention"/>
    <w:basedOn w:val="DefaultParagraphFont"/>
    <w:uiPriority w:val="99"/>
    <w:semiHidden/>
    <w:unhideWhenUsed/>
    <w:rsid w:val="004B6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0065">
      <w:bodyDiv w:val="1"/>
      <w:marLeft w:val="0"/>
      <w:marRight w:val="0"/>
      <w:marTop w:val="0"/>
      <w:marBottom w:val="0"/>
      <w:divBdr>
        <w:top w:val="none" w:sz="0" w:space="0" w:color="auto"/>
        <w:left w:val="none" w:sz="0" w:space="0" w:color="auto"/>
        <w:bottom w:val="none" w:sz="0" w:space="0" w:color="auto"/>
        <w:right w:val="none" w:sz="0" w:space="0" w:color="auto"/>
      </w:divBdr>
    </w:div>
    <w:div w:id="594171245">
      <w:bodyDiv w:val="1"/>
      <w:marLeft w:val="0"/>
      <w:marRight w:val="0"/>
      <w:marTop w:val="0"/>
      <w:marBottom w:val="0"/>
      <w:divBdr>
        <w:top w:val="none" w:sz="0" w:space="0" w:color="auto"/>
        <w:left w:val="none" w:sz="0" w:space="0" w:color="auto"/>
        <w:bottom w:val="none" w:sz="0" w:space="0" w:color="auto"/>
        <w:right w:val="none" w:sz="0" w:space="0" w:color="auto"/>
      </w:divBdr>
    </w:div>
    <w:div w:id="1252012751">
      <w:bodyDiv w:val="1"/>
      <w:marLeft w:val="0"/>
      <w:marRight w:val="0"/>
      <w:marTop w:val="0"/>
      <w:marBottom w:val="0"/>
      <w:divBdr>
        <w:top w:val="none" w:sz="0" w:space="0" w:color="auto"/>
        <w:left w:val="none" w:sz="0" w:space="0" w:color="auto"/>
        <w:bottom w:val="none" w:sz="0" w:space="0" w:color="auto"/>
        <w:right w:val="none" w:sz="0" w:space="0" w:color="auto"/>
      </w:divBdr>
    </w:div>
    <w:div w:id="18206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matica.com/resources/articles/what-is-data-preparation.html" TargetMode="External"/><Relationship Id="rId3" Type="http://schemas.openxmlformats.org/officeDocument/2006/relationships/settings" Target="settings.xml"/><Relationship Id="rId7" Type="http://schemas.openxmlformats.org/officeDocument/2006/relationships/hyperlink" Target="https://hbr.org/2016/09/bad-data-costs-the-u-s-3-trillion-per-ye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tner.com/smarterwithgartner/how-to-improve-your-data-quality" TargetMode="External"/><Relationship Id="rId11" Type="http://schemas.openxmlformats.org/officeDocument/2006/relationships/fontTable" Target="fontTable.xml"/><Relationship Id="rId5" Type="http://schemas.openxmlformats.org/officeDocument/2006/relationships/hyperlink" Target="https://venturebeat.com/ai/why-do-87-of-data-science-projects-never-make-it-into-production/" TargetMode="External"/><Relationship Id="rId10" Type="http://schemas.openxmlformats.org/officeDocument/2006/relationships/hyperlink" Target="https://www.forbes.com/councils/forbestechcouncil/2022/05/03/ibm-watson-healths-challenges-tell-us-more-about-healthcare-data-than-it-does-about-ai/" TargetMode="External"/><Relationship Id="rId4" Type="http://schemas.openxmlformats.org/officeDocument/2006/relationships/webSettings" Target="webSettings.xml"/><Relationship Id="rId9" Type="http://schemas.openxmlformats.org/officeDocument/2006/relationships/hyperlink" Target="https://www.forbes.com/sites/bethkindig/2022/05/20/unity-stock-priced-too-low-for-the-long-term-opportunity/" TargetMode="External"/></Relationships>
</file>

<file path=word/theme/theme1.xml><?xml version="1.0" encoding="utf-8"?>
<a:theme xmlns:a="http://schemas.openxmlformats.org/drawingml/2006/main" name="Resource Data">
  <a:themeElements>
    <a:clrScheme name="Resource Data Brand">
      <a:dk1>
        <a:srgbClr val="141414"/>
      </a:dk1>
      <a:lt1>
        <a:srgbClr val="FFFFFF"/>
      </a:lt1>
      <a:dk2>
        <a:srgbClr val="161638"/>
      </a:dk2>
      <a:lt2>
        <a:srgbClr val="FCFBF7"/>
      </a:lt2>
      <a:accent1>
        <a:srgbClr val="229EBC"/>
      </a:accent1>
      <a:accent2>
        <a:srgbClr val="F55900"/>
      </a:accent2>
      <a:accent3>
        <a:srgbClr val="F6E550"/>
      </a:accent3>
      <a:accent4>
        <a:srgbClr val="D614DA"/>
      </a:accent4>
      <a:accent5>
        <a:srgbClr val="00E2DC"/>
      </a:accent5>
      <a:accent6>
        <a:srgbClr val="7914C8"/>
      </a:accent6>
      <a:hlink>
        <a:srgbClr val="229EBC"/>
      </a:hlink>
      <a:folHlink>
        <a:srgbClr val="161638"/>
      </a:folHlink>
    </a:clrScheme>
    <a:fontScheme name="Resource Data - MS Word">
      <a:majorFont>
        <a:latin typeface="Tenorite"/>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Meitler</dc:creator>
  <cp:keywords/>
  <dc:description/>
  <cp:lastModifiedBy>Paul Meitler</cp:lastModifiedBy>
  <cp:revision>36</cp:revision>
  <dcterms:created xsi:type="dcterms:W3CDTF">2025-06-20T01:06:00Z</dcterms:created>
  <dcterms:modified xsi:type="dcterms:W3CDTF">2025-06-20T17:38:00Z</dcterms:modified>
</cp:coreProperties>
</file>