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05C" w:rsidRPr="00A9172C" w:rsidRDefault="001C2856" w:rsidP="003828AA">
      <w:pPr>
        <w:spacing w:line="240" w:lineRule="auto"/>
        <w:rPr>
          <w:b/>
          <w:i/>
          <w:sz w:val="20"/>
          <w:szCs w:val="36"/>
        </w:rPr>
      </w:pPr>
      <w:r w:rsidRPr="00A9172C">
        <w:rPr>
          <w:b/>
          <w:sz w:val="32"/>
          <w:szCs w:val="36"/>
        </w:rPr>
        <w:t>S</w:t>
      </w:r>
      <w:r w:rsidR="00A9172C" w:rsidRPr="00A9172C">
        <w:rPr>
          <w:b/>
          <w:sz w:val="32"/>
          <w:szCs w:val="36"/>
        </w:rPr>
        <w:t xml:space="preserve">ustainable </w:t>
      </w:r>
      <w:r w:rsidRPr="00A9172C">
        <w:rPr>
          <w:b/>
          <w:sz w:val="32"/>
          <w:szCs w:val="36"/>
        </w:rPr>
        <w:t>F</w:t>
      </w:r>
      <w:r w:rsidR="00A9172C" w:rsidRPr="00A9172C">
        <w:rPr>
          <w:b/>
          <w:sz w:val="32"/>
          <w:szCs w:val="36"/>
        </w:rPr>
        <w:t>isheries</w:t>
      </w:r>
      <w:r w:rsidRPr="00A9172C">
        <w:rPr>
          <w:b/>
          <w:sz w:val="32"/>
          <w:szCs w:val="36"/>
        </w:rPr>
        <w:t xml:space="preserve"> email tips</w:t>
      </w:r>
      <w:r w:rsidR="00A9172C" w:rsidRPr="00A9172C">
        <w:rPr>
          <w:b/>
          <w:sz w:val="32"/>
          <w:szCs w:val="36"/>
        </w:rPr>
        <w:t xml:space="preserve"> </w:t>
      </w:r>
      <w:r w:rsidR="00A9172C">
        <w:rPr>
          <w:b/>
          <w:i/>
          <w:sz w:val="20"/>
          <w:szCs w:val="36"/>
        </w:rPr>
        <w:t xml:space="preserve">sent to us as a </w:t>
      </w:r>
      <w:proofErr w:type="spellStart"/>
      <w:r w:rsidR="00A9172C">
        <w:rPr>
          <w:b/>
          <w:i/>
          <w:sz w:val="20"/>
          <w:szCs w:val="36"/>
        </w:rPr>
        <w:t>followup</w:t>
      </w:r>
      <w:proofErr w:type="spellEnd"/>
      <w:r w:rsidR="00A9172C">
        <w:rPr>
          <w:b/>
          <w:i/>
          <w:sz w:val="20"/>
          <w:szCs w:val="36"/>
        </w:rPr>
        <w:t xml:space="preserve"> to the May 2016 joint staff meeting</w:t>
      </w:r>
    </w:p>
    <w:p w:rsidR="001C2856" w:rsidRDefault="001C2856" w:rsidP="00CF5DAB">
      <w:pPr>
        <w:spacing w:line="240" w:lineRule="auto"/>
      </w:pPr>
      <w:r>
        <w:t>Any em</w:t>
      </w:r>
      <w:r w:rsidR="00C76B13">
        <w:t>ail you send could be part of a decision file,</w:t>
      </w:r>
      <w:r>
        <w:t xml:space="preserve"> administrative record</w:t>
      </w:r>
      <w:r w:rsidR="00C22FF4">
        <w:t xml:space="preserve"> for litigation</w:t>
      </w:r>
      <w:r w:rsidR="00C76B13">
        <w:t>,</w:t>
      </w:r>
      <w:r w:rsidR="00926DD5">
        <w:t xml:space="preserve"> or FOIA</w:t>
      </w:r>
      <w:r>
        <w:t>.  Following these tips will help avoid problems and delays in comp</w:t>
      </w:r>
      <w:r w:rsidR="00C22FF4">
        <w:t>iling the administrative record</w:t>
      </w:r>
      <w:r>
        <w:t xml:space="preserve"> for an action.</w:t>
      </w:r>
      <w:r w:rsidR="00C22FF4">
        <w:t xml:space="preserve">  Currently, it is the AKR </w:t>
      </w:r>
      <w:r w:rsidR="005B573A">
        <w:t>practice</w:t>
      </w:r>
      <w:r w:rsidR="00C22FF4">
        <w:t>, based on GCAK</w:t>
      </w:r>
      <w:bookmarkStart w:id="0" w:name="_GoBack"/>
      <w:bookmarkEnd w:id="0"/>
      <w:r w:rsidR="00C22FF4">
        <w:t xml:space="preserve"> guidance, to include</w:t>
      </w:r>
      <w:r w:rsidR="00C76B13">
        <w:t xml:space="preserve"> in an administrative record</w:t>
      </w:r>
      <w:r w:rsidR="00C22FF4">
        <w:t xml:space="preserve"> all sent and received emails for all people workin</w:t>
      </w:r>
      <w:r w:rsidR="00926DD5">
        <w:t>g on a project.  This creates a huge</w:t>
      </w:r>
      <w:r w:rsidR="00C22FF4">
        <w:t xml:space="preserve"> task</w:t>
      </w:r>
      <w:r w:rsidR="00FF3A74">
        <w:t xml:space="preserve"> for someone (maybe even you!)</w:t>
      </w:r>
      <w:r w:rsidR="00C22FF4">
        <w:t xml:space="preserve"> to read </w:t>
      </w:r>
      <w:r w:rsidR="00C76B13">
        <w:t xml:space="preserve">and process </w:t>
      </w:r>
      <w:r w:rsidR="00C22FF4">
        <w:t>each email appropriately</w:t>
      </w:r>
      <w:r w:rsidR="00926DD5">
        <w:t>.</w:t>
      </w:r>
    </w:p>
    <w:p w:rsidR="001C2856" w:rsidRPr="001C2856" w:rsidRDefault="001C2856" w:rsidP="003828AA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1C2856">
        <w:rPr>
          <w:b/>
        </w:rPr>
        <w:t xml:space="preserve">Keep your email on </w:t>
      </w:r>
      <w:r w:rsidR="00F47ACF">
        <w:rPr>
          <w:b/>
        </w:rPr>
        <w:t xml:space="preserve">one </w:t>
      </w:r>
      <w:r w:rsidRPr="001C2856">
        <w:rPr>
          <w:b/>
        </w:rPr>
        <w:t>topic.</w:t>
      </w:r>
      <w:r w:rsidR="00B4677F">
        <w:rPr>
          <w:b/>
        </w:rPr>
        <w:t xml:space="preserve"> </w:t>
      </w:r>
      <w:r w:rsidR="00B4677F" w:rsidRPr="00B4677F">
        <w:t>(</w:t>
      </w:r>
      <w:r w:rsidR="00B4677F" w:rsidRPr="00926DD5">
        <w:rPr>
          <w:i/>
        </w:rPr>
        <w:t>avoids having to redact personal</w:t>
      </w:r>
      <w:r w:rsidR="00C22FF4" w:rsidRPr="00926DD5">
        <w:rPr>
          <w:i/>
        </w:rPr>
        <w:t xml:space="preserve"> information</w:t>
      </w:r>
      <w:r w:rsidR="00B4677F" w:rsidRPr="00926DD5">
        <w:rPr>
          <w:i/>
        </w:rPr>
        <w:t xml:space="preserve"> </w:t>
      </w:r>
      <w:r w:rsidR="00C22FF4" w:rsidRPr="00926DD5">
        <w:rPr>
          <w:i/>
        </w:rPr>
        <w:t xml:space="preserve">and </w:t>
      </w:r>
      <w:r w:rsidR="00B4677F" w:rsidRPr="00926DD5">
        <w:rPr>
          <w:i/>
        </w:rPr>
        <w:t xml:space="preserve">avoids </w:t>
      </w:r>
      <w:r w:rsidR="005B573A" w:rsidRPr="00926DD5">
        <w:rPr>
          <w:i/>
        </w:rPr>
        <w:t xml:space="preserve">inadvertently </w:t>
      </w:r>
      <w:r w:rsidR="00B4677F" w:rsidRPr="00926DD5">
        <w:rPr>
          <w:i/>
        </w:rPr>
        <w:t xml:space="preserve">releasing personal </w:t>
      </w:r>
      <w:r w:rsidR="002B39B3" w:rsidRPr="00926DD5">
        <w:rPr>
          <w:i/>
        </w:rPr>
        <w:t xml:space="preserve">or unrelated </w:t>
      </w:r>
      <w:r w:rsidR="00B4677F" w:rsidRPr="00926DD5">
        <w:rPr>
          <w:i/>
        </w:rPr>
        <w:t>information</w:t>
      </w:r>
      <w:r w:rsidR="002B39B3" w:rsidRPr="00926DD5">
        <w:rPr>
          <w:i/>
        </w:rPr>
        <w:t xml:space="preserve"> </w:t>
      </w:r>
      <w:r w:rsidR="00B4677F" w:rsidRPr="00926DD5">
        <w:rPr>
          <w:i/>
        </w:rPr>
        <w:t>to the public</w:t>
      </w:r>
      <w:r w:rsidR="00B4677F" w:rsidRPr="00B4677F">
        <w:t>)</w:t>
      </w:r>
    </w:p>
    <w:p w:rsidR="00B4677F" w:rsidRDefault="00926DD5" w:rsidP="003828AA">
      <w:pPr>
        <w:pStyle w:val="ListParagraph"/>
        <w:numPr>
          <w:ilvl w:val="0"/>
          <w:numId w:val="2"/>
        </w:numPr>
        <w:spacing w:line="240" w:lineRule="auto"/>
      </w:pPr>
      <w:r>
        <w:t>Don’t</w:t>
      </w:r>
      <w:r w:rsidR="00C22FF4">
        <w:t xml:space="preserve"> mix</w:t>
      </w:r>
      <w:r w:rsidR="001C2856">
        <w:t xml:space="preserve"> personal information with work issues in a work-related email</w:t>
      </w:r>
      <w:r w:rsidR="00C76B13">
        <w:t xml:space="preserve"> (even sick leave</w:t>
      </w:r>
      <w:r w:rsidR="00F47ACF">
        <w:t xml:space="preserve"> information</w:t>
      </w:r>
      <w:r w:rsidR="00C76B13">
        <w:t>)</w:t>
      </w:r>
      <w:r w:rsidR="001C2856">
        <w:t>.</w:t>
      </w:r>
    </w:p>
    <w:p w:rsidR="006C171C" w:rsidRDefault="00E2791C" w:rsidP="003828AA">
      <w:pPr>
        <w:pStyle w:val="ListParagraph"/>
        <w:numPr>
          <w:ilvl w:val="0"/>
          <w:numId w:val="2"/>
        </w:numPr>
        <w:spacing w:line="240" w:lineRule="auto"/>
      </w:pPr>
      <w:r>
        <w:t xml:space="preserve">Don’t mix work issues in one email.  </w:t>
      </w:r>
      <w:r w:rsidR="005F1E32">
        <w:t xml:space="preserve">If you find yourself writing about a completely different </w:t>
      </w:r>
      <w:r w:rsidR="00926DD5">
        <w:t xml:space="preserve">work </w:t>
      </w:r>
      <w:r w:rsidR="005F1E32">
        <w:t>topic, consider sending it as a separate email</w:t>
      </w:r>
      <w:r w:rsidR="006A73BB">
        <w:t xml:space="preserve">.  </w:t>
      </w:r>
    </w:p>
    <w:p w:rsidR="00B4677F" w:rsidRDefault="00B4677F" w:rsidP="003828AA">
      <w:pPr>
        <w:pStyle w:val="ListParagraph"/>
        <w:spacing w:line="240" w:lineRule="auto"/>
        <w:ind w:left="1440"/>
      </w:pPr>
    </w:p>
    <w:p w:rsidR="001C2856" w:rsidRPr="001C2856" w:rsidRDefault="001C2856" w:rsidP="003828AA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1C2856">
        <w:rPr>
          <w:b/>
        </w:rPr>
        <w:t>Think before you forward/reply all.</w:t>
      </w:r>
      <w:r w:rsidR="00B4677F">
        <w:rPr>
          <w:b/>
        </w:rPr>
        <w:t xml:space="preserve"> </w:t>
      </w:r>
      <w:r w:rsidR="00B4677F" w:rsidRPr="00B4677F">
        <w:t>(</w:t>
      </w:r>
      <w:r w:rsidR="00B4677F" w:rsidRPr="00926DD5">
        <w:rPr>
          <w:i/>
        </w:rPr>
        <w:t>avoids unnecessary duplication and long strings of emails on many topics</w:t>
      </w:r>
      <w:r w:rsidR="00B4677F" w:rsidRPr="00B4677F">
        <w:t>)</w:t>
      </w:r>
    </w:p>
    <w:p w:rsidR="001C2856" w:rsidRDefault="001C2856" w:rsidP="003828AA">
      <w:pPr>
        <w:pStyle w:val="ListParagraph"/>
        <w:numPr>
          <w:ilvl w:val="1"/>
          <w:numId w:val="4"/>
        </w:numPr>
        <w:spacing w:line="240" w:lineRule="auto"/>
      </w:pPr>
      <w:r>
        <w:t xml:space="preserve">Are you changing the subject?  If so, start a new email </w:t>
      </w:r>
      <w:r w:rsidR="006C171C">
        <w:t xml:space="preserve">with a new subject </w:t>
      </w:r>
      <w:r>
        <w:t>(don’</w:t>
      </w:r>
      <w:r w:rsidR="005F1E32">
        <w:t>t reply all to a p</w:t>
      </w:r>
      <w:r>
        <w:t>r</w:t>
      </w:r>
      <w:r w:rsidR="005F1E32">
        <w:t>e</w:t>
      </w:r>
      <w:r>
        <w:t>vious unrelated email</w:t>
      </w:r>
      <w:r w:rsidR="00B4677F">
        <w:t>)</w:t>
      </w:r>
      <w:r>
        <w:t>.</w:t>
      </w:r>
    </w:p>
    <w:p w:rsidR="00B4677F" w:rsidRDefault="00B4677F" w:rsidP="003828AA">
      <w:pPr>
        <w:pStyle w:val="ListParagraph"/>
        <w:numPr>
          <w:ilvl w:val="1"/>
          <w:numId w:val="4"/>
        </w:numPr>
        <w:spacing w:line="240" w:lineRule="auto"/>
      </w:pPr>
      <w:r>
        <w:t>Do all recipient</w:t>
      </w:r>
      <w:r w:rsidR="00295465">
        <w:t xml:space="preserve">s need to read your response?  Remove unnecessary </w:t>
      </w:r>
      <w:r w:rsidR="00752808">
        <w:t>recipients</w:t>
      </w:r>
      <w:r w:rsidR="00295465">
        <w:t>.</w:t>
      </w:r>
    </w:p>
    <w:p w:rsidR="00C22FF4" w:rsidRDefault="00C22FF4" w:rsidP="003828AA">
      <w:pPr>
        <w:pStyle w:val="ListParagraph"/>
        <w:numPr>
          <w:ilvl w:val="1"/>
          <w:numId w:val="4"/>
        </w:numPr>
        <w:spacing w:line="240" w:lineRule="auto"/>
      </w:pPr>
      <w:r>
        <w:t>Do you need to forward the email?  Is there a better way to communicate the information?</w:t>
      </w:r>
    </w:p>
    <w:p w:rsidR="00C22FF4" w:rsidRDefault="00C22FF4" w:rsidP="003828AA">
      <w:pPr>
        <w:pStyle w:val="ListParagraph"/>
        <w:spacing w:line="240" w:lineRule="auto"/>
        <w:ind w:left="1440"/>
      </w:pPr>
    </w:p>
    <w:p w:rsidR="00B4677F" w:rsidRDefault="00C22FF4" w:rsidP="003828AA">
      <w:pPr>
        <w:pStyle w:val="ListParagraph"/>
        <w:numPr>
          <w:ilvl w:val="0"/>
          <w:numId w:val="1"/>
        </w:numPr>
        <w:spacing w:line="240" w:lineRule="auto"/>
      </w:pPr>
      <w:r>
        <w:rPr>
          <w:b/>
        </w:rPr>
        <w:t>Think before</w:t>
      </w:r>
      <w:r w:rsidR="00B4677F" w:rsidRPr="00B4677F">
        <w:rPr>
          <w:b/>
        </w:rPr>
        <w:t xml:space="preserve"> attaching documents to emails.</w:t>
      </w:r>
      <w:r w:rsidR="00B4677F">
        <w:t xml:space="preserve">  (</w:t>
      </w:r>
      <w:r w:rsidR="00B4677F" w:rsidRPr="00926DD5">
        <w:rPr>
          <w:i/>
        </w:rPr>
        <w:t>avoids many versions of the same documents in the record</w:t>
      </w:r>
      <w:r w:rsidR="00B4677F">
        <w:t>)</w:t>
      </w:r>
    </w:p>
    <w:p w:rsidR="00B4677F" w:rsidRDefault="00926DD5" w:rsidP="003828AA">
      <w:pPr>
        <w:pStyle w:val="ListParagraph"/>
        <w:numPr>
          <w:ilvl w:val="1"/>
          <w:numId w:val="3"/>
        </w:numPr>
        <w:spacing w:line="240" w:lineRule="auto"/>
      </w:pPr>
      <w:r>
        <w:t>Can folks access the document on</w:t>
      </w:r>
      <w:r w:rsidR="00B4677F">
        <w:t xml:space="preserve"> FMGROUP</w:t>
      </w:r>
      <w:r w:rsidR="005B573A">
        <w:t xml:space="preserve"> or other shared drive</w:t>
      </w:r>
      <w:r w:rsidR="00B4677F">
        <w:t>?</w:t>
      </w:r>
    </w:p>
    <w:p w:rsidR="00B4677F" w:rsidRDefault="00B4677F" w:rsidP="003828AA">
      <w:pPr>
        <w:pStyle w:val="ListParagraph"/>
        <w:numPr>
          <w:ilvl w:val="1"/>
          <w:numId w:val="3"/>
        </w:numPr>
        <w:spacing w:line="240" w:lineRule="auto"/>
      </w:pPr>
      <w:r>
        <w:t>Should it be a google doc?</w:t>
      </w:r>
    </w:p>
    <w:p w:rsidR="00926DD5" w:rsidRDefault="005B573A" w:rsidP="003828AA">
      <w:pPr>
        <w:pStyle w:val="ListParagraph"/>
        <w:numPr>
          <w:ilvl w:val="1"/>
          <w:numId w:val="3"/>
        </w:numPr>
        <w:spacing w:line="240" w:lineRule="auto"/>
      </w:pPr>
      <w:r>
        <w:t>Is the document posted on the web?  If so, just send the URL.</w:t>
      </w:r>
    </w:p>
    <w:p w:rsidR="00C76B13" w:rsidRDefault="00C76B13" w:rsidP="003828AA">
      <w:pPr>
        <w:pStyle w:val="ListParagraph"/>
        <w:spacing w:line="240" w:lineRule="auto"/>
        <w:ind w:left="1440"/>
      </w:pPr>
    </w:p>
    <w:p w:rsidR="006C171C" w:rsidRDefault="006C171C" w:rsidP="003828AA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6C171C">
        <w:rPr>
          <w:b/>
        </w:rPr>
        <w:t>Think before sending confidential information</w:t>
      </w:r>
      <w:r>
        <w:rPr>
          <w:b/>
        </w:rPr>
        <w:t xml:space="preserve"> in an email. </w:t>
      </w:r>
      <w:r w:rsidRPr="006C171C">
        <w:t>(</w:t>
      </w:r>
      <w:r w:rsidRPr="00926DD5">
        <w:rPr>
          <w:i/>
        </w:rPr>
        <w:t>avoids having to redact confidential information and avoids inadvertently releasing confidential information to the public</w:t>
      </w:r>
      <w:r w:rsidRPr="006C171C">
        <w:t>)</w:t>
      </w:r>
    </w:p>
    <w:p w:rsidR="006C171C" w:rsidRPr="006C171C" w:rsidRDefault="00926DD5" w:rsidP="003828AA">
      <w:pPr>
        <w:pStyle w:val="ListParagraph"/>
        <w:numPr>
          <w:ilvl w:val="0"/>
          <w:numId w:val="5"/>
        </w:numPr>
        <w:spacing w:line="240" w:lineRule="auto"/>
      </w:pPr>
      <w:r>
        <w:t>Is there a more secure</w:t>
      </w:r>
      <w:r w:rsidR="006C171C" w:rsidRPr="006C171C">
        <w:t xml:space="preserve"> way to share the confidential information?</w:t>
      </w:r>
    </w:p>
    <w:p w:rsidR="006C171C" w:rsidRDefault="006C171C" w:rsidP="003828AA">
      <w:pPr>
        <w:pStyle w:val="ListParagraph"/>
        <w:numPr>
          <w:ilvl w:val="0"/>
          <w:numId w:val="5"/>
        </w:numPr>
        <w:spacing w:line="240" w:lineRule="auto"/>
      </w:pPr>
      <w:r w:rsidRPr="006C171C">
        <w:t xml:space="preserve">If not, write “confidential” in the </w:t>
      </w:r>
      <w:r w:rsidR="00F345C3">
        <w:t xml:space="preserve">email </w:t>
      </w:r>
      <w:r w:rsidRPr="006C171C">
        <w:t>subject</w:t>
      </w:r>
      <w:r w:rsidR="00F345C3">
        <w:t xml:space="preserve"> and </w:t>
      </w:r>
      <w:r w:rsidRPr="006C171C">
        <w:t>in the body of your email</w:t>
      </w:r>
      <w:r>
        <w:t>.</w:t>
      </w:r>
    </w:p>
    <w:p w:rsidR="00F345C3" w:rsidRDefault="00F345C3" w:rsidP="003828AA">
      <w:pPr>
        <w:pStyle w:val="ListParagraph"/>
        <w:numPr>
          <w:ilvl w:val="0"/>
          <w:numId w:val="5"/>
        </w:numPr>
        <w:spacing w:line="240" w:lineRule="auto"/>
      </w:pPr>
      <w:r>
        <w:t>Put “confidential” in the file name for all files with confidential data.</w:t>
      </w:r>
    </w:p>
    <w:p w:rsidR="006C171C" w:rsidRPr="006C171C" w:rsidRDefault="006C171C" w:rsidP="003828AA">
      <w:pPr>
        <w:pStyle w:val="ListParagraph"/>
        <w:spacing w:line="240" w:lineRule="auto"/>
        <w:ind w:left="1440"/>
      </w:pPr>
    </w:p>
    <w:p w:rsidR="006C171C" w:rsidRPr="006C171C" w:rsidRDefault="006C171C" w:rsidP="003828AA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6C171C">
        <w:rPr>
          <w:b/>
        </w:rPr>
        <w:t>Delete non-substantive emails</w:t>
      </w:r>
      <w:r>
        <w:rPr>
          <w:b/>
        </w:rPr>
        <w:t xml:space="preserve"> from your email account</w:t>
      </w:r>
      <w:r w:rsidRPr="006C171C">
        <w:rPr>
          <w:b/>
        </w:rPr>
        <w:t xml:space="preserve">. </w:t>
      </w:r>
      <w:r w:rsidRPr="006C171C">
        <w:t>(</w:t>
      </w:r>
      <w:r w:rsidRPr="00926DD5">
        <w:rPr>
          <w:i/>
        </w:rPr>
        <w:t xml:space="preserve">avoids having to </w:t>
      </w:r>
      <w:r w:rsidR="00926DD5">
        <w:rPr>
          <w:i/>
        </w:rPr>
        <w:t xml:space="preserve">read and </w:t>
      </w:r>
      <w:r w:rsidRPr="00926DD5">
        <w:rPr>
          <w:i/>
        </w:rPr>
        <w:t>remove non-substantive emails</w:t>
      </w:r>
      <w:r w:rsidR="00752808">
        <w:rPr>
          <w:i/>
        </w:rPr>
        <w:t xml:space="preserve"> after they are in the administrative record</w:t>
      </w:r>
      <w:r w:rsidRPr="006C171C">
        <w:t>)</w:t>
      </w:r>
    </w:p>
    <w:p w:rsidR="006C171C" w:rsidRPr="006C171C" w:rsidRDefault="006C171C" w:rsidP="003828AA">
      <w:pPr>
        <w:pStyle w:val="ListParagraph"/>
        <w:spacing w:line="240" w:lineRule="auto"/>
        <w:rPr>
          <w:b/>
        </w:rPr>
      </w:pPr>
    </w:p>
    <w:p w:rsidR="00B4677F" w:rsidRPr="00B4677F" w:rsidRDefault="00B4677F" w:rsidP="003828AA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B4677F">
        <w:rPr>
          <w:b/>
        </w:rPr>
        <w:t xml:space="preserve">Use the </w:t>
      </w:r>
      <w:proofErr w:type="spellStart"/>
      <w:r w:rsidRPr="00B4677F">
        <w:rPr>
          <w:b/>
        </w:rPr>
        <w:t>gmail</w:t>
      </w:r>
      <w:proofErr w:type="spellEnd"/>
      <w:r w:rsidRPr="00B4677F">
        <w:rPr>
          <w:b/>
        </w:rPr>
        <w:t xml:space="preserve"> ‘label’ feature to organize your emails.</w:t>
      </w:r>
    </w:p>
    <w:p w:rsidR="003828AA" w:rsidRDefault="00C76B13" w:rsidP="003828AA">
      <w:pPr>
        <w:pStyle w:val="ListParagraph"/>
        <w:numPr>
          <w:ilvl w:val="1"/>
          <w:numId w:val="1"/>
        </w:numPr>
        <w:spacing w:line="240" w:lineRule="auto"/>
      </w:pPr>
      <w:r>
        <w:t>Organize</w:t>
      </w:r>
      <w:r w:rsidR="00B4677F" w:rsidRPr="00B4677F">
        <w:t xml:space="preserve"> your emails early </w:t>
      </w:r>
      <w:r>
        <w:t xml:space="preserve">and often </w:t>
      </w:r>
      <w:r w:rsidR="00B4677F" w:rsidRPr="00B4677F">
        <w:t xml:space="preserve">so they can be easily copied from your email account into the </w:t>
      </w:r>
      <w:r>
        <w:t xml:space="preserve">appropriate </w:t>
      </w:r>
      <w:r w:rsidR="00B4677F" w:rsidRPr="00B4677F">
        <w:t>record.</w:t>
      </w:r>
    </w:p>
    <w:p w:rsidR="003828AA" w:rsidRDefault="003828AA" w:rsidP="003828AA">
      <w:pPr>
        <w:pStyle w:val="ListParagraph"/>
        <w:spacing w:line="240" w:lineRule="auto"/>
        <w:ind w:left="1440"/>
      </w:pPr>
    </w:p>
    <w:p w:rsidR="003828AA" w:rsidRPr="003828AA" w:rsidRDefault="003828AA" w:rsidP="003828AA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CC</w:t>
      </w:r>
      <w:r w:rsidRPr="003828AA">
        <w:rPr>
          <w:b/>
        </w:rPr>
        <w:t xml:space="preserve"> the project lead on substantive emails.</w:t>
      </w:r>
      <w:r>
        <w:t xml:space="preserve"> (facilitates the creation of the decision file when 1 person is </w:t>
      </w:r>
      <w:r w:rsidR="002D523E">
        <w:t>collects the</w:t>
      </w:r>
      <w:r>
        <w:t xml:space="preserve"> record emails</w:t>
      </w:r>
      <w:r w:rsidR="002D523E">
        <w:t xml:space="preserve"> throughout the project</w:t>
      </w:r>
      <w:r>
        <w:t xml:space="preserve">) </w:t>
      </w:r>
    </w:p>
    <w:sectPr w:rsidR="003828AA" w:rsidRPr="003828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35F18"/>
    <w:multiLevelType w:val="hybridMultilevel"/>
    <w:tmpl w:val="336C3450"/>
    <w:lvl w:ilvl="0" w:tplc="960A7D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B21FB"/>
    <w:multiLevelType w:val="hybridMultilevel"/>
    <w:tmpl w:val="BD18E30C"/>
    <w:lvl w:ilvl="0" w:tplc="960A7D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E0B76"/>
    <w:multiLevelType w:val="hybridMultilevel"/>
    <w:tmpl w:val="D138E0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4503DA"/>
    <w:multiLevelType w:val="hybridMultilevel"/>
    <w:tmpl w:val="CF28EF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087388"/>
    <w:multiLevelType w:val="hybridMultilevel"/>
    <w:tmpl w:val="F112E73E"/>
    <w:lvl w:ilvl="0" w:tplc="960A7D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856"/>
    <w:rsid w:val="000E705C"/>
    <w:rsid w:val="001C2856"/>
    <w:rsid w:val="00285689"/>
    <w:rsid w:val="00294D3A"/>
    <w:rsid w:val="00295465"/>
    <w:rsid w:val="002B39B3"/>
    <w:rsid w:val="002D523E"/>
    <w:rsid w:val="003828AA"/>
    <w:rsid w:val="003A358E"/>
    <w:rsid w:val="00545D49"/>
    <w:rsid w:val="005B329F"/>
    <w:rsid w:val="005B573A"/>
    <w:rsid w:val="005F1E32"/>
    <w:rsid w:val="00633C96"/>
    <w:rsid w:val="006A73BB"/>
    <w:rsid w:val="006C171C"/>
    <w:rsid w:val="00752808"/>
    <w:rsid w:val="0084440C"/>
    <w:rsid w:val="008600F0"/>
    <w:rsid w:val="00926DD5"/>
    <w:rsid w:val="00A9172C"/>
    <w:rsid w:val="00A96147"/>
    <w:rsid w:val="00B4677F"/>
    <w:rsid w:val="00C22FF4"/>
    <w:rsid w:val="00C76B13"/>
    <w:rsid w:val="00CF5DAB"/>
    <w:rsid w:val="00DB4FDE"/>
    <w:rsid w:val="00DE784D"/>
    <w:rsid w:val="00E2791C"/>
    <w:rsid w:val="00E34461"/>
    <w:rsid w:val="00F345C3"/>
    <w:rsid w:val="00F47ACF"/>
    <w:rsid w:val="00FF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F132D0-B32F-4856-9487-BBAFB414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Gretchen Harrington</dc:creator>
  <cp:lastModifiedBy>Diana Evans</cp:lastModifiedBy>
  <cp:revision>3</cp:revision>
  <cp:lastPrinted>2014-11-13T17:28:00Z</cp:lastPrinted>
  <dcterms:created xsi:type="dcterms:W3CDTF">2016-05-06T23:10:00Z</dcterms:created>
  <dcterms:modified xsi:type="dcterms:W3CDTF">2016-05-06T23:18:00Z</dcterms:modified>
</cp:coreProperties>
</file>